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BAC4" w14:textId="77777777" w:rsidR="00D62D94" w:rsidRPr="00BA5056" w:rsidRDefault="00D62D94" w:rsidP="00D62D94">
      <w:pPr>
        <w:spacing w:after="0"/>
        <w:jc w:val="center"/>
        <w:rPr>
          <w:sz w:val="28"/>
          <w:szCs w:val="28"/>
        </w:rPr>
      </w:pPr>
    </w:p>
    <w:p w14:paraId="5D8B3114" w14:textId="77777777" w:rsidR="00304314" w:rsidRPr="008A0C8B" w:rsidRDefault="00304314" w:rsidP="00304314">
      <w:pPr>
        <w:jc w:val="center"/>
        <w:rPr>
          <w:rFonts w:cstheme="minorHAnsi"/>
          <w:b/>
          <w:sz w:val="24"/>
          <w:szCs w:val="24"/>
        </w:rPr>
      </w:pPr>
      <w:r w:rsidRPr="008A0C8B">
        <w:rPr>
          <w:rFonts w:cstheme="minorHAnsi"/>
          <w:b/>
          <w:sz w:val="24"/>
          <w:szCs w:val="24"/>
        </w:rPr>
        <w:t>ESTUDO DIRIGIDO</w:t>
      </w:r>
    </w:p>
    <w:p w14:paraId="2CD37FB7" w14:textId="6F033CE4" w:rsidR="00304314" w:rsidRDefault="00042698" w:rsidP="0004269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AMPUTAÇÕES</w:t>
      </w:r>
    </w:p>
    <w:p w14:paraId="4B438CD8" w14:textId="77777777" w:rsidR="00042698" w:rsidRPr="000E2E21" w:rsidRDefault="00042698" w:rsidP="0004269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diabetes é uma doença muito prevalente na população e está diretamente relacionada à amputação de membros inferiores. Comente esta associação:</w:t>
      </w:r>
    </w:p>
    <w:p w14:paraId="797F192D" w14:textId="0381BA05" w:rsidR="00042698" w:rsidRDefault="00042698" w:rsidP="00042698">
      <w:pPr>
        <w:jc w:val="both"/>
        <w:rPr>
          <w:sz w:val="24"/>
          <w:szCs w:val="24"/>
        </w:rPr>
      </w:pPr>
      <w:r w:rsidRPr="000E2E2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14:paraId="23C3B52C" w14:textId="60580CF4" w:rsidR="00042698" w:rsidRDefault="00042698" w:rsidP="0004269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042698">
        <w:rPr>
          <w:sz w:val="24"/>
          <w:szCs w:val="24"/>
        </w:rPr>
        <w:t xml:space="preserve">As amputações de emergência são realizadas quando </w:t>
      </w:r>
      <w:r w:rsidRPr="00042698">
        <w:rPr>
          <w:sz w:val="24"/>
          <w:szCs w:val="24"/>
        </w:rPr>
        <w:t xml:space="preserve">NÃO </w:t>
      </w:r>
      <w:r w:rsidRPr="00042698">
        <w:rPr>
          <w:sz w:val="24"/>
          <w:szCs w:val="24"/>
        </w:rPr>
        <w:t>há mais chances de recuperação do membro lesionado</w:t>
      </w:r>
      <w:r w:rsidRPr="00042698">
        <w:rPr>
          <w:sz w:val="24"/>
          <w:szCs w:val="24"/>
        </w:rPr>
        <w:t>.</w:t>
      </w:r>
      <w:r>
        <w:rPr>
          <w:sz w:val="24"/>
          <w:szCs w:val="24"/>
        </w:rPr>
        <w:t xml:space="preserve"> Cite pelo menos três situações cujo tratamento pode demandar uma amputação de emergência e justifique a indicação de amputação para cada uma delas. </w:t>
      </w:r>
      <w:r w:rsidRPr="00042698">
        <w:rPr>
          <w:sz w:val="24"/>
          <w:szCs w:val="24"/>
        </w:rPr>
        <w:t xml:space="preserve"> </w:t>
      </w:r>
    </w:p>
    <w:p w14:paraId="359D3D22" w14:textId="77777777" w:rsidR="00042698" w:rsidRPr="00042698" w:rsidRDefault="00042698" w:rsidP="00042698">
      <w:pPr>
        <w:pStyle w:val="PargrafodaLista"/>
        <w:jc w:val="both"/>
        <w:rPr>
          <w:sz w:val="24"/>
          <w:szCs w:val="24"/>
        </w:rPr>
      </w:pPr>
    </w:p>
    <w:p w14:paraId="45069632" w14:textId="37DD3AE0" w:rsidR="00042698" w:rsidRDefault="00042698" w:rsidP="00042698">
      <w:pPr>
        <w:jc w:val="both"/>
        <w:rPr>
          <w:sz w:val="24"/>
          <w:szCs w:val="24"/>
        </w:rPr>
      </w:pPr>
      <w:r w:rsidRPr="008A0C8B">
        <w:rPr>
          <w:sz w:val="24"/>
          <w:szCs w:val="24"/>
        </w:rPr>
        <w:t>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2E8263DF" w14:textId="6CFCE0A5" w:rsidR="00042698" w:rsidRDefault="00042698" w:rsidP="0004269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8C533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</w:t>
      </w:r>
    </w:p>
    <w:p w14:paraId="5B3E2AFE" w14:textId="77777777" w:rsidR="00042698" w:rsidRDefault="00042698" w:rsidP="0004269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Quais são os critérios avaliados para a escolha do nível de amputação?</w:t>
      </w:r>
    </w:p>
    <w:p w14:paraId="7B0428F6" w14:textId="3C430ADC" w:rsidR="00042698" w:rsidRPr="00C146F2" w:rsidRDefault="00042698" w:rsidP="0004269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</w:t>
      </w:r>
    </w:p>
    <w:p w14:paraId="69A46BA3" w14:textId="77777777" w:rsidR="00042698" w:rsidRDefault="00042698" w:rsidP="0004269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técnica cirúrgica no procedimento de amputação deve ser precisa e assegurar o melhor resultado possível. Cite os cuidados necessários durante o procedimento cirúrgico com os seguintes tecidos:</w:t>
      </w:r>
    </w:p>
    <w:p w14:paraId="63C2393C" w14:textId="77777777" w:rsidR="00042698" w:rsidRPr="006F378C" w:rsidRDefault="00042698" w:rsidP="00042698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Ossos:</w:t>
      </w:r>
    </w:p>
    <w:p w14:paraId="2D1A97A7" w14:textId="73046991" w:rsidR="00042698" w:rsidRDefault="00042698" w:rsidP="00042698">
      <w:pPr>
        <w:jc w:val="both"/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</w:t>
      </w:r>
    </w:p>
    <w:p w14:paraId="7038A7E0" w14:textId="77777777" w:rsidR="00042698" w:rsidRDefault="00042698" w:rsidP="00042698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Vasos:</w:t>
      </w:r>
    </w:p>
    <w:p w14:paraId="488D1DC8" w14:textId="05DF2701" w:rsidR="00042698" w:rsidRDefault="00042698" w:rsidP="00042698">
      <w:pPr>
        <w:jc w:val="both"/>
        <w:rPr>
          <w:sz w:val="24"/>
          <w:szCs w:val="24"/>
        </w:rPr>
      </w:pPr>
      <w:r w:rsidRPr="002562B3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</w:t>
      </w:r>
    </w:p>
    <w:p w14:paraId="3B61FB26" w14:textId="77777777" w:rsidR="00042698" w:rsidRDefault="00042698" w:rsidP="00042698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Tecidos moles (musculatura, tecido subcutâneo, pele):  </w:t>
      </w:r>
    </w:p>
    <w:p w14:paraId="0B52E31B" w14:textId="63E19370" w:rsidR="00042698" w:rsidRPr="00042698" w:rsidRDefault="00042698" w:rsidP="00042698">
      <w:pPr>
        <w:ind w:left="360"/>
        <w:jc w:val="both"/>
        <w:rPr>
          <w:sz w:val="24"/>
          <w:szCs w:val="24"/>
        </w:rPr>
      </w:pPr>
      <w:r w:rsidRPr="00042698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</w:t>
      </w:r>
    </w:p>
    <w:p w14:paraId="0721A9CD" w14:textId="5BE8447A" w:rsidR="00042698" w:rsidRDefault="00042698" w:rsidP="0004269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0134A69B" w14:textId="41AA3FE5" w:rsidR="00042698" w:rsidRPr="00042698" w:rsidRDefault="00042698" w:rsidP="0004269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68BC6097" w14:textId="77777777" w:rsidR="00042698" w:rsidRDefault="00042698" w:rsidP="00042698">
      <w:pPr>
        <w:jc w:val="both"/>
        <w:rPr>
          <w:sz w:val="24"/>
          <w:szCs w:val="24"/>
        </w:rPr>
      </w:pPr>
    </w:p>
    <w:p w14:paraId="1DD26004" w14:textId="77777777" w:rsidR="00042698" w:rsidRPr="009D73B5" w:rsidRDefault="00042698" w:rsidP="0004269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9D73B5">
        <w:rPr>
          <w:sz w:val="24"/>
          <w:szCs w:val="24"/>
        </w:rPr>
        <w:t>Quais medidas podem ser tomadas para evitar complicações no pós-operatório</w:t>
      </w:r>
      <w:r>
        <w:rPr>
          <w:sz w:val="24"/>
          <w:szCs w:val="24"/>
        </w:rPr>
        <w:t xml:space="preserve"> imediato, como edema e deformidades do coto?</w:t>
      </w:r>
    </w:p>
    <w:p w14:paraId="2ABA4728" w14:textId="5FE22267" w:rsidR="00042698" w:rsidRDefault="00042698" w:rsidP="0004269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</w:t>
      </w:r>
    </w:p>
    <w:p w14:paraId="41610692" w14:textId="77777777" w:rsidR="00042698" w:rsidRDefault="00042698" w:rsidP="00042698">
      <w:pPr>
        <w:jc w:val="both"/>
        <w:rPr>
          <w:sz w:val="24"/>
          <w:szCs w:val="24"/>
        </w:rPr>
      </w:pPr>
    </w:p>
    <w:p w14:paraId="3EC522FB" w14:textId="75E90098" w:rsidR="00042698" w:rsidRDefault="00042698" w:rsidP="0004269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Comente pelo menos dois dos cuidados de Terapia Ocupacional para pacientes amputados</w:t>
      </w:r>
    </w:p>
    <w:p w14:paraId="2C9C9117" w14:textId="30AE8028" w:rsidR="00042698" w:rsidRPr="00042698" w:rsidRDefault="00042698" w:rsidP="00042698">
      <w:pPr>
        <w:ind w:left="360"/>
        <w:jc w:val="both"/>
        <w:rPr>
          <w:sz w:val="24"/>
          <w:szCs w:val="24"/>
        </w:rPr>
      </w:pPr>
      <w:r w:rsidRPr="0004269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2698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</w:t>
      </w:r>
      <w:bookmarkStart w:id="0" w:name="_GoBack"/>
      <w:bookmarkEnd w:id="0"/>
    </w:p>
    <w:p w14:paraId="06C8BD6B" w14:textId="77777777" w:rsidR="00042698" w:rsidRPr="00042698" w:rsidRDefault="00042698" w:rsidP="00042698">
      <w:pPr>
        <w:pStyle w:val="PargrafodaLista"/>
        <w:jc w:val="both"/>
        <w:rPr>
          <w:sz w:val="24"/>
          <w:szCs w:val="24"/>
        </w:rPr>
      </w:pPr>
    </w:p>
    <w:p w14:paraId="47488ADE" w14:textId="77777777" w:rsidR="00042698" w:rsidRDefault="00042698" w:rsidP="0004269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Comente sobre a importância da reinserção precoce dos pacientes amputados às atividades laborais:</w:t>
      </w:r>
    </w:p>
    <w:p w14:paraId="45044F79" w14:textId="014EA6C8" w:rsidR="00042698" w:rsidRDefault="00042698" w:rsidP="00042698">
      <w:pPr>
        <w:jc w:val="both"/>
        <w:rPr>
          <w:sz w:val="24"/>
          <w:szCs w:val="24"/>
        </w:rPr>
      </w:pPr>
      <w:r w:rsidRPr="00D1446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</w:t>
      </w:r>
    </w:p>
    <w:p w14:paraId="5169B337" w14:textId="77777777" w:rsidR="00042698" w:rsidRPr="00D14466" w:rsidRDefault="00042698" w:rsidP="00042698">
      <w:pPr>
        <w:jc w:val="both"/>
        <w:rPr>
          <w:sz w:val="24"/>
          <w:szCs w:val="24"/>
        </w:rPr>
      </w:pPr>
    </w:p>
    <w:p w14:paraId="5F0D3226" w14:textId="77777777" w:rsidR="00042698" w:rsidRPr="00D14466" w:rsidRDefault="00042698" w:rsidP="00042698">
      <w:pPr>
        <w:jc w:val="both"/>
        <w:rPr>
          <w:sz w:val="24"/>
          <w:szCs w:val="24"/>
        </w:rPr>
      </w:pPr>
    </w:p>
    <w:p w14:paraId="1849CE99" w14:textId="77777777" w:rsidR="00042698" w:rsidRPr="00A44F56" w:rsidRDefault="00042698" w:rsidP="00042698">
      <w:pPr>
        <w:jc w:val="both"/>
        <w:rPr>
          <w:sz w:val="24"/>
          <w:szCs w:val="24"/>
        </w:rPr>
      </w:pPr>
    </w:p>
    <w:p w14:paraId="6A43EF63" w14:textId="77777777" w:rsidR="00042698" w:rsidRDefault="00042698" w:rsidP="00042698"/>
    <w:p w14:paraId="05584497" w14:textId="77777777" w:rsidR="00EA7E2B" w:rsidRDefault="00EA7E2B" w:rsidP="00304314">
      <w:pPr>
        <w:jc w:val="both"/>
      </w:pPr>
    </w:p>
    <w:sectPr w:rsidR="00EA7E2B" w:rsidSect="00D62D94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5E8EA" w14:textId="77777777" w:rsidR="00F52EB2" w:rsidRDefault="00F52EB2" w:rsidP="00B728A9">
      <w:pPr>
        <w:spacing w:after="0" w:line="240" w:lineRule="auto"/>
      </w:pPr>
      <w:r>
        <w:separator/>
      </w:r>
    </w:p>
  </w:endnote>
  <w:endnote w:type="continuationSeparator" w:id="0">
    <w:p w14:paraId="7F9AA9F1" w14:textId="77777777" w:rsidR="00F52EB2" w:rsidRDefault="00F52EB2" w:rsidP="00B7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7A54A" w14:textId="77777777" w:rsidR="00F52EB2" w:rsidRDefault="00F52EB2" w:rsidP="00B728A9">
      <w:pPr>
        <w:spacing w:after="0" w:line="240" w:lineRule="auto"/>
      </w:pPr>
      <w:r>
        <w:separator/>
      </w:r>
    </w:p>
  </w:footnote>
  <w:footnote w:type="continuationSeparator" w:id="0">
    <w:p w14:paraId="59450899" w14:textId="77777777" w:rsidR="00F52EB2" w:rsidRDefault="00F52EB2" w:rsidP="00B7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505FA" w14:textId="517353DF" w:rsidR="00D62D94" w:rsidRDefault="00D62D94" w:rsidP="00D62D94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F3E9FC" wp14:editId="3A11C36D">
          <wp:simplePos x="0" y="0"/>
          <wp:positionH relativeFrom="column">
            <wp:posOffset>4972050</wp:posOffset>
          </wp:positionH>
          <wp:positionV relativeFrom="paragraph">
            <wp:posOffset>-122040</wp:posOffset>
          </wp:positionV>
          <wp:extent cx="1254072" cy="62110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072" cy="62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9364A" w14:textId="7C73726E" w:rsidR="00D62D94" w:rsidRDefault="00D62D94" w:rsidP="00D62D94">
    <w:pPr>
      <w:pStyle w:val="Cabealho"/>
      <w:jc w:val="center"/>
    </w:pPr>
    <w:r>
      <w:t>FACULDADE DE MEDICINA - UFMG</w:t>
    </w:r>
    <w:r w:rsidRPr="00D62D94">
      <w:t xml:space="preserve"> </w:t>
    </w:r>
  </w:p>
  <w:p w14:paraId="5CDBAE71" w14:textId="72C7C7EE" w:rsidR="00D62D94" w:rsidRDefault="00D62D94" w:rsidP="0049014E">
    <w:pPr>
      <w:pStyle w:val="Cabealho"/>
      <w:jc w:val="center"/>
    </w:pPr>
    <w:r>
      <w:t>ROTEIRO DE ESTUDO</w:t>
    </w:r>
    <w:r w:rsidRPr="00D62D94">
      <w:t xml:space="preserve"> </w:t>
    </w:r>
    <w:r w:rsidR="0049014E">
      <w:t>– JULHO/2020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982"/>
    <w:multiLevelType w:val="hybridMultilevel"/>
    <w:tmpl w:val="39FA8A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0822"/>
    <w:multiLevelType w:val="hybridMultilevel"/>
    <w:tmpl w:val="DF2A07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53D27"/>
    <w:multiLevelType w:val="hybridMultilevel"/>
    <w:tmpl w:val="8274F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E3245"/>
    <w:multiLevelType w:val="hybridMultilevel"/>
    <w:tmpl w:val="0B8433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133A5"/>
    <w:multiLevelType w:val="hybridMultilevel"/>
    <w:tmpl w:val="79229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17"/>
    <w:rsid w:val="00042698"/>
    <w:rsid w:val="0004340B"/>
    <w:rsid w:val="0006074B"/>
    <w:rsid w:val="000657D6"/>
    <w:rsid w:val="000F4A20"/>
    <w:rsid w:val="0017332F"/>
    <w:rsid w:val="001A1577"/>
    <w:rsid w:val="001B7DBE"/>
    <w:rsid w:val="0023219D"/>
    <w:rsid w:val="002C0365"/>
    <w:rsid w:val="002C29E7"/>
    <w:rsid w:val="002D402A"/>
    <w:rsid w:val="00304314"/>
    <w:rsid w:val="003128D4"/>
    <w:rsid w:val="00363D21"/>
    <w:rsid w:val="00384891"/>
    <w:rsid w:val="003851CB"/>
    <w:rsid w:val="003C4294"/>
    <w:rsid w:val="003E06A3"/>
    <w:rsid w:val="0049014E"/>
    <w:rsid w:val="00510F49"/>
    <w:rsid w:val="00520D47"/>
    <w:rsid w:val="005238EF"/>
    <w:rsid w:val="005347B3"/>
    <w:rsid w:val="00561302"/>
    <w:rsid w:val="005671FD"/>
    <w:rsid w:val="00625D17"/>
    <w:rsid w:val="0063539A"/>
    <w:rsid w:val="006D1B37"/>
    <w:rsid w:val="00760D75"/>
    <w:rsid w:val="007A7FC3"/>
    <w:rsid w:val="007B3DD0"/>
    <w:rsid w:val="007B64B0"/>
    <w:rsid w:val="00807617"/>
    <w:rsid w:val="00895813"/>
    <w:rsid w:val="0095062B"/>
    <w:rsid w:val="00973BDB"/>
    <w:rsid w:val="0099414C"/>
    <w:rsid w:val="009C5F9C"/>
    <w:rsid w:val="009D3C46"/>
    <w:rsid w:val="00A53213"/>
    <w:rsid w:val="00A73313"/>
    <w:rsid w:val="00AB42E6"/>
    <w:rsid w:val="00B22B5C"/>
    <w:rsid w:val="00B50BC5"/>
    <w:rsid w:val="00B51D37"/>
    <w:rsid w:val="00B728A9"/>
    <w:rsid w:val="00BA5056"/>
    <w:rsid w:val="00BB7620"/>
    <w:rsid w:val="00BC3673"/>
    <w:rsid w:val="00C51F36"/>
    <w:rsid w:val="00CC1374"/>
    <w:rsid w:val="00CF50F2"/>
    <w:rsid w:val="00D62D94"/>
    <w:rsid w:val="00D67627"/>
    <w:rsid w:val="00DD1565"/>
    <w:rsid w:val="00DF636B"/>
    <w:rsid w:val="00E70454"/>
    <w:rsid w:val="00EA7E2B"/>
    <w:rsid w:val="00EB236D"/>
    <w:rsid w:val="00EE4E21"/>
    <w:rsid w:val="00F4637C"/>
    <w:rsid w:val="00F5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0874"/>
  <w15:chartTrackingRefBased/>
  <w15:docId w15:val="{8BDFAFA3-656B-4C13-A1E8-6EB14D03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Lista6Colorido">
    <w:name w:val="List Table 6 Colorful"/>
    <w:basedOn w:val="Tabelanormal"/>
    <w:uiPriority w:val="51"/>
    <w:rsid w:val="005347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28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2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728A9"/>
    <w:rPr>
      <w:vertAlign w:val="superscript"/>
    </w:rPr>
  </w:style>
  <w:style w:type="table" w:styleId="TabeladaLista2">
    <w:name w:val="List Table 2"/>
    <w:basedOn w:val="Tabelanormal"/>
    <w:uiPriority w:val="47"/>
    <w:rsid w:val="001B7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BA50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D94"/>
  </w:style>
  <w:style w:type="paragraph" w:styleId="Rodap">
    <w:name w:val="footer"/>
    <w:basedOn w:val="Normal"/>
    <w:link w:val="Rodap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D94"/>
  </w:style>
  <w:style w:type="table" w:styleId="Tabulaodelista-Tomclaro1">
    <w:name w:val="List Table 1 Light"/>
    <w:basedOn w:val="Tabelanormal"/>
    <w:uiPriority w:val="46"/>
    <w:rsid w:val="00EA7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Jef10</b:Tag>
    <b:SourceType>JournalArticle</b:SourceType>
    <b:Guid>{84B02FCA-D6C9-4317-9F03-715D38DB0476}</b:Guid>
    <b:Title>Lombalgia: atualização de conceitos</b:Title>
    <b:Year>2010</b:Year>
    <b:Author>
      <b:Author>
        <b:NameList>
          <b:Person>
            <b:Last>Leal</b:Last>
            <b:First>Jefferson</b:First>
            <b:Middle>Soares</b:Middle>
          </b:Person>
        </b:NameList>
      </b:Author>
    </b:Author>
    <b:JournalName>Revista Mineira de Ortopedia e Traumatologia</b:JournalName>
    <b:Pages>8-18</b:Pages>
    <b:RefOrder>1</b:RefOrder>
  </b:Source>
</b:Sources>
</file>

<file path=customXml/itemProps1.xml><?xml version="1.0" encoding="utf-8"?>
<ds:datastoreItem xmlns:ds="http://schemas.openxmlformats.org/officeDocument/2006/customXml" ds:itemID="{8F41D715-D7BE-1D45-A651-9BF684FE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3111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Rômulo</dc:creator>
  <cp:keywords/>
  <dc:description/>
  <cp:lastModifiedBy>Usuário do Microsoft Office</cp:lastModifiedBy>
  <cp:revision>2</cp:revision>
  <dcterms:created xsi:type="dcterms:W3CDTF">2020-08-03T14:34:00Z</dcterms:created>
  <dcterms:modified xsi:type="dcterms:W3CDTF">2020-08-03T14:34:00Z</dcterms:modified>
</cp:coreProperties>
</file>