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91" w:rsidRDefault="00482012">
      <w:pPr>
        <w:spacing w:after="0" w:line="360" w:lineRule="auto"/>
        <w:jc w:val="center"/>
        <w:rPr>
          <w:rFonts w:ascii="Times New Roman" w:hAnsi="Times New Roman"/>
          <w:b/>
          <w:bCs/>
          <w:sz w:val="32"/>
          <w:szCs w:val="32"/>
          <w:lang w:val="en-US"/>
        </w:rPr>
      </w:pPr>
      <w:r>
        <w:rPr>
          <w:rFonts w:ascii="Times New Roman" w:hAnsi="Times New Roman"/>
          <w:b/>
          <w:bCs/>
          <w:sz w:val="32"/>
          <w:szCs w:val="32"/>
          <w:lang w:val="en-US"/>
        </w:rPr>
        <w:t>STUDENT’S TERM SHEET – CLEV UFMG</w:t>
      </w:r>
    </w:p>
    <w:p w:rsidR="00057091" w:rsidRDefault="00482012">
      <w:pPr>
        <w:spacing w:after="0" w:line="360" w:lineRule="auto"/>
        <w:jc w:val="center"/>
        <w:rPr>
          <w:rFonts w:ascii="Times New Roman" w:hAnsi="Times New Roman"/>
          <w:i/>
          <w:iCs/>
          <w:sz w:val="24"/>
          <w:szCs w:val="24"/>
          <w:lang w:val="en-US"/>
        </w:rPr>
      </w:pPr>
      <w:r>
        <w:rPr>
          <w:rFonts w:ascii="Times New Roman" w:hAnsi="Times New Roman"/>
          <w:i/>
          <w:iCs/>
          <w:sz w:val="24"/>
          <w:szCs w:val="24"/>
          <w:lang w:val="en-US"/>
        </w:rPr>
        <w:t xml:space="preserve">Hello! How’s </w:t>
      </w:r>
      <w:r w:rsidR="00CA06B3">
        <w:rPr>
          <w:rFonts w:ascii="Times New Roman" w:hAnsi="Times New Roman"/>
          <w:i/>
          <w:iCs/>
          <w:sz w:val="24"/>
          <w:szCs w:val="24"/>
          <w:lang w:val="en-US"/>
        </w:rPr>
        <w:t xml:space="preserve">it </w:t>
      </w:r>
      <w:r>
        <w:rPr>
          <w:rFonts w:ascii="Times New Roman" w:hAnsi="Times New Roman"/>
          <w:i/>
          <w:iCs/>
          <w:sz w:val="24"/>
          <w:szCs w:val="24"/>
          <w:lang w:val="en-US"/>
        </w:rPr>
        <w:t>going? We are the CLEV UFMG, a Local Committee on Internships and Experiences, attached to DENEM. As</w:t>
      </w:r>
      <w:r w:rsidR="00CA06B3">
        <w:rPr>
          <w:rFonts w:ascii="Times New Roman" w:hAnsi="Times New Roman"/>
          <w:i/>
          <w:iCs/>
          <w:sz w:val="24"/>
          <w:szCs w:val="24"/>
          <w:lang w:val="en-US"/>
        </w:rPr>
        <w:t xml:space="preserve"> you</w:t>
      </w:r>
      <w:r>
        <w:rPr>
          <w:rFonts w:ascii="Times New Roman" w:hAnsi="Times New Roman"/>
          <w:i/>
          <w:iCs/>
          <w:sz w:val="24"/>
          <w:szCs w:val="24"/>
          <w:lang w:val="en-US"/>
        </w:rPr>
        <w:t xml:space="preserve"> might know, the UFMG is one of the biggest and </w:t>
      </w:r>
      <w:r w:rsidR="00CA06B3">
        <w:rPr>
          <w:rFonts w:ascii="Times New Roman" w:hAnsi="Times New Roman"/>
          <w:i/>
          <w:iCs/>
          <w:sz w:val="24"/>
          <w:szCs w:val="24"/>
          <w:lang w:val="en-US"/>
        </w:rPr>
        <w:t xml:space="preserve">the </w:t>
      </w:r>
      <w:r>
        <w:rPr>
          <w:rFonts w:ascii="Times New Roman" w:hAnsi="Times New Roman"/>
          <w:i/>
          <w:iCs/>
          <w:sz w:val="24"/>
          <w:szCs w:val="24"/>
          <w:lang w:val="en-US"/>
        </w:rPr>
        <w:t xml:space="preserve">best University in Brazil, </w:t>
      </w:r>
      <w:r w:rsidR="00CA06B3">
        <w:rPr>
          <w:rFonts w:ascii="Times New Roman" w:hAnsi="Times New Roman"/>
          <w:i/>
          <w:iCs/>
          <w:sz w:val="24"/>
          <w:szCs w:val="24"/>
          <w:lang w:val="en-US"/>
        </w:rPr>
        <w:t xml:space="preserve">and it </w:t>
      </w:r>
      <w:r>
        <w:rPr>
          <w:rFonts w:ascii="Times New Roman" w:hAnsi="Times New Roman"/>
          <w:i/>
          <w:iCs/>
          <w:sz w:val="24"/>
          <w:szCs w:val="24"/>
          <w:lang w:val="en-US"/>
        </w:rPr>
        <w:t>also</w:t>
      </w:r>
      <w:r w:rsidR="00CA06B3">
        <w:rPr>
          <w:rFonts w:ascii="Times New Roman" w:hAnsi="Times New Roman"/>
          <w:i/>
          <w:iCs/>
          <w:sz w:val="24"/>
          <w:szCs w:val="24"/>
          <w:lang w:val="en-US"/>
        </w:rPr>
        <w:t xml:space="preserve"> is</w:t>
      </w:r>
      <w:r>
        <w:rPr>
          <w:rFonts w:ascii="Times New Roman" w:hAnsi="Times New Roman"/>
          <w:i/>
          <w:iCs/>
          <w:sz w:val="24"/>
          <w:szCs w:val="24"/>
          <w:lang w:val="en-US"/>
        </w:rPr>
        <w:t xml:space="preserve"> our </w:t>
      </w:r>
      <w:r>
        <w:rPr>
          <w:rFonts w:ascii="Times New Roman" w:hAnsi="Times New Roman"/>
          <w:i/>
          <w:iCs/>
          <w:sz w:val="24"/>
          <w:szCs w:val="24"/>
          <w:lang w:val="en-US"/>
        </w:rPr>
        <w:t>Medical College! You are more than welcome at our institution, and, before starting your exchange here, there are important topics that you should know to prepare yourself and guarantee that everything will work great! You must sign this paper</w:t>
      </w:r>
      <w:r>
        <w:rPr>
          <w:rFonts w:ascii="Times New Roman" w:hAnsi="Times New Roman"/>
          <w:i/>
          <w:iCs/>
          <w:color w:val="000000"/>
          <w:sz w:val="24"/>
          <w:szCs w:val="24"/>
        </w:rPr>
        <w:t xml:space="preserve"> before start</w:t>
      </w:r>
      <w:r>
        <w:rPr>
          <w:rFonts w:ascii="Times New Roman" w:hAnsi="Times New Roman"/>
          <w:i/>
          <w:iCs/>
          <w:color w:val="000000"/>
          <w:sz w:val="24"/>
          <w:szCs w:val="24"/>
        </w:rPr>
        <w:t xml:space="preserve"> your exchange activities. </w:t>
      </w:r>
    </w:p>
    <w:p w:rsidR="00057091" w:rsidRDefault="00057091">
      <w:pPr>
        <w:spacing w:line="360" w:lineRule="auto"/>
        <w:jc w:val="both"/>
        <w:rPr>
          <w:rFonts w:ascii="Times New Roman" w:hAnsi="Times New Roman"/>
          <w:i/>
          <w:iCs/>
          <w:sz w:val="12"/>
          <w:szCs w:val="12"/>
          <w:lang w:val="en-US"/>
        </w:rPr>
      </w:pPr>
    </w:p>
    <w:p w:rsidR="00057091" w:rsidRDefault="00482012">
      <w:pPr>
        <w:spacing w:after="0" w:line="360" w:lineRule="auto"/>
        <w:jc w:val="both"/>
        <w:rPr>
          <w:rFonts w:ascii="Times New Roman" w:hAnsi="Times New Roman"/>
          <w:b/>
          <w:bCs/>
          <w:sz w:val="28"/>
          <w:szCs w:val="28"/>
          <w:lang w:val="en-US"/>
        </w:rPr>
      </w:pPr>
      <w:r>
        <w:rPr>
          <w:rFonts w:ascii="Times New Roman" w:hAnsi="Times New Roman"/>
          <w:b/>
          <w:bCs/>
          <w:sz w:val="28"/>
          <w:szCs w:val="28"/>
          <w:lang w:val="en-US"/>
        </w:rPr>
        <w:t>PRINCIPALS OF BASIC MEDICAL ETHICS</w:t>
      </w:r>
    </w:p>
    <w:p w:rsidR="00057091" w:rsidRDefault="00482012">
      <w:pPr>
        <w:spacing w:after="0" w:line="360" w:lineRule="auto"/>
        <w:ind w:firstLine="708"/>
        <w:jc w:val="both"/>
        <w:rPr>
          <w:rFonts w:ascii="Times New Roman" w:hAnsi="Times New Roman"/>
          <w:color w:val="000000"/>
          <w:sz w:val="24"/>
          <w:szCs w:val="24"/>
          <w:lang w:val="en-US"/>
        </w:rPr>
      </w:pPr>
      <w:r>
        <w:rPr>
          <w:rFonts w:ascii="Times New Roman" w:hAnsi="Times New Roman"/>
          <w:color w:val="000000"/>
          <w:sz w:val="24"/>
          <w:szCs w:val="24"/>
          <w:lang w:val="en-US"/>
        </w:rPr>
        <w:t>You are a medical student –</w:t>
      </w:r>
      <w:r>
        <w:rPr>
          <w:rFonts w:ascii="Times New Roman" w:hAnsi="Times New Roman"/>
          <w:color w:val="000000"/>
          <w:sz w:val="24"/>
          <w:szCs w:val="24"/>
          <w:lang w:val="en-US"/>
        </w:rPr>
        <w:t xml:space="preserve"> and your lack of training can sometimes be harmful to patients! When dealing with ethical scenarios, it is useful to keep a few principles</w:t>
      </w:r>
      <w:r>
        <w:rPr>
          <w:rFonts w:ascii="Times New Roman" w:hAnsi="Times New Roman"/>
          <w:color w:val="000000"/>
          <w:sz w:val="24"/>
          <w:szCs w:val="24"/>
          <w:lang w:val="en-US"/>
        </w:rPr>
        <w:t xml:space="preserve"> of basic ethics in mind:</w:t>
      </w:r>
    </w:p>
    <w:p w:rsidR="00057091" w:rsidRDefault="00482012">
      <w:pPr>
        <w:pStyle w:val="PargrafodaLista"/>
        <w:numPr>
          <w:ilvl w:val="0"/>
          <w:numId w:val="6"/>
        </w:numPr>
        <w:spacing w:after="0" w:line="360" w:lineRule="auto"/>
        <w:ind w:left="284"/>
        <w:jc w:val="both"/>
        <w:rPr>
          <w:rFonts w:ascii="Times New Roman" w:hAnsi="Times New Roman"/>
          <w:b/>
          <w:bCs/>
          <w:color w:val="000000"/>
          <w:sz w:val="24"/>
          <w:szCs w:val="24"/>
          <w:lang w:val="en-US"/>
        </w:rPr>
      </w:pPr>
      <w:r>
        <w:rPr>
          <w:rFonts w:ascii="Times New Roman" w:hAnsi="Times New Roman"/>
          <w:b/>
          <w:bCs/>
          <w:color w:val="000000"/>
          <w:sz w:val="24"/>
          <w:szCs w:val="24"/>
          <w:lang w:val="en-US"/>
        </w:rPr>
        <w:t>Autonomy</w:t>
      </w:r>
    </w:p>
    <w:p w:rsidR="00057091" w:rsidRDefault="00482012">
      <w:pPr>
        <w:pStyle w:val="PargrafodaLista"/>
        <w:numPr>
          <w:ilvl w:val="0"/>
          <w:numId w:val="4"/>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The patient has the right to make their own decisions, even if they are against the doctor’s recommendations</w:t>
      </w:r>
    </w:p>
    <w:p w:rsidR="00057091" w:rsidRDefault="00482012">
      <w:pPr>
        <w:pStyle w:val="PargrafodaLista"/>
        <w:numPr>
          <w:ilvl w:val="0"/>
          <w:numId w:val="4"/>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The decision must be made free of coercion (nobody else should be telling them</w:t>
      </w:r>
    </w:p>
    <w:p w:rsidR="00057091" w:rsidRDefault="00482012">
      <w:pPr>
        <w:spacing w:after="0" w:line="360" w:lineRule="auto"/>
        <w:ind w:firstLine="708"/>
        <w:jc w:val="both"/>
        <w:rPr>
          <w:rFonts w:ascii="Times New Roman" w:hAnsi="Times New Roman"/>
          <w:color w:val="000000"/>
          <w:sz w:val="24"/>
          <w:szCs w:val="24"/>
          <w:lang w:val="en-US"/>
        </w:rPr>
      </w:pPr>
      <w:r>
        <w:rPr>
          <w:rFonts w:ascii="Times New Roman" w:hAnsi="Times New Roman"/>
          <w:color w:val="000000"/>
          <w:sz w:val="24"/>
          <w:szCs w:val="24"/>
          <w:lang w:val="en-US"/>
        </w:rPr>
        <w:t>what to do)</w:t>
      </w:r>
    </w:p>
    <w:p w:rsidR="00057091" w:rsidRDefault="00482012">
      <w:pPr>
        <w:pStyle w:val="PargrafodaLista"/>
        <w:numPr>
          <w:ilvl w:val="0"/>
          <w:numId w:val="4"/>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The patient must be </w:t>
      </w:r>
      <w:r>
        <w:rPr>
          <w:rFonts w:ascii="Times New Roman" w:hAnsi="Times New Roman"/>
          <w:color w:val="000000"/>
          <w:sz w:val="24"/>
          <w:szCs w:val="24"/>
          <w:lang w:val="en-US"/>
        </w:rPr>
        <w:t>able minded</w:t>
      </w:r>
    </w:p>
    <w:p w:rsidR="00057091" w:rsidRDefault="00482012">
      <w:pPr>
        <w:pStyle w:val="PargrafodaLista"/>
        <w:numPr>
          <w:ilvl w:val="0"/>
          <w:numId w:val="4"/>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These decisions can be heavily influenced by the patient’s gender, race, sexuality, gender identify, social-economic position, culture, age, religion, political position, degree of schooling and access to information. All those determinants mus</w:t>
      </w:r>
      <w:r>
        <w:rPr>
          <w:rFonts w:ascii="Times New Roman" w:hAnsi="Times New Roman"/>
          <w:color w:val="000000"/>
          <w:sz w:val="24"/>
          <w:szCs w:val="24"/>
          <w:lang w:val="en-US"/>
        </w:rPr>
        <w:t>t be identified, understood and respected.</w:t>
      </w:r>
    </w:p>
    <w:p w:rsidR="00057091" w:rsidRDefault="00482012">
      <w:pPr>
        <w:pStyle w:val="PargrafodaLista"/>
        <w:numPr>
          <w:ilvl w:val="0"/>
          <w:numId w:val="6"/>
        </w:numPr>
        <w:spacing w:after="0" w:line="360" w:lineRule="auto"/>
        <w:ind w:left="284"/>
        <w:jc w:val="both"/>
        <w:rPr>
          <w:rFonts w:ascii="Times New Roman" w:hAnsi="Times New Roman"/>
          <w:b/>
          <w:bCs/>
          <w:color w:val="000000"/>
          <w:sz w:val="24"/>
          <w:szCs w:val="24"/>
          <w:lang w:val="en-US"/>
        </w:rPr>
      </w:pPr>
      <w:r>
        <w:rPr>
          <w:rFonts w:ascii="Times New Roman" w:hAnsi="Times New Roman"/>
          <w:b/>
          <w:bCs/>
          <w:color w:val="000000"/>
          <w:sz w:val="24"/>
          <w:szCs w:val="24"/>
          <w:lang w:val="en-US"/>
        </w:rPr>
        <w:t>Beneficence and non-maleficiente (“do no harm”)</w:t>
      </w:r>
    </w:p>
    <w:p w:rsidR="00057091" w:rsidRDefault="00482012">
      <w:pPr>
        <w:pStyle w:val="PargrafodaLista"/>
        <w:numPr>
          <w:ilvl w:val="0"/>
          <w:numId w:val="4"/>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The doctor has the responsibility to act in the best interest of the patient and with good intentions.</w:t>
      </w:r>
    </w:p>
    <w:p w:rsidR="00057091" w:rsidRDefault="00482012">
      <w:pPr>
        <w:pStyle w:val="PargrafodaLista"/>
        <w:numPr>
          <w:ilvl w:val="0"/>
          <w:numId w:val="4"/>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The doctor must not cause harm to the patient</w:t>
      </w:r>
    </w:p>
    <w:p w:rsidR="00057091" w:rsidRDefault="00482012">
      <w:pPr>
        <w:pStyle w:val="PargrafodaLista"/>
        <w:numPr>
          <w:ilvl w:val="0"/>
          <w:numId w:val="6"/>
        </w:numPr>
        <w:spacing w:after="0" w:line="360" w:lineRule="auto"/>
        <w:ind w:left="284"/>
        <w:jc w:val="both"/>
        <w:rPr>
          <w:rFonts w:ascii="Times New Roman" w:hAnsi="Times New Roman"/>
          <w:b/>
          <w:bCs/>
          <w:color w:val="000000"/>
          <w:sz w:val="24"/>
          <w:szCs w:val="24"/>
          <w:lang w:val="en-US"/>
        </w:rPr>
      </w:pPr>
      <w:r>
        <w:rPr>
          <w:rFonts w:ascii="Times New Roman" w:hAnsi="Times New Roman"/>
          <w:b/>
          <w:bCs/>
          <w:color w:val="000000"/>
          <w:sz w:val="24"/>
          <w:szCs w:val="24"/>
          <w:lang w:val="en-US"/>
        </w:rPr>
        <w:t>Justice</w:t>
      </w:r>
    </w:p>
    <w:p w:rsidR="00057091" w:rsidRDefault="00482012">
      <w:pPr>
        <w:pStyle w:val="PargrafodaLista"/>
        <w:numPr>
          <w:ilvl w:val="0"/>
          <w:numId w:val="4"/>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The dema</w:t>
      </w:r>
      <w:r>
        <w:rPr>
          <w:rFonts w:ascii="Times New Roman" w:hAnsi="Times New Roman"/>
          <w:color w:val="000000"/>
          <w:sz w:val="24"/>
          <w:szCs w:val="24"/>
          <w:lang w:val="en-US"/>
        </w:rPr>
        <w:t>nds that the burdens and benefits of new treatments be distributed equally among all groups of society and that resources be distributed fairly.</w:t>
      </w:r>
    </w:p>
    <w:p w:rsidR="00057091" w:rsidRDefault="00482012">
      <w:pPr>
        <w:pStyle w:val="PargrafodaLista"/>
        <w:numPr>
          <w:ilvl w:val="0"/>
          <w:numId w:val="4"/>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For example, all members of society should have access to health care services.</w:t>
      </w:r>
    </w:p>
    <w:p w:rsidR="00057091" w:rsidRDefault="00482012">
      <w:pPr>
        <w:pStyle w:val="PargrafodaLista"/>
        <w:numPr>
          <w:ilvl w:val="0"/>
          <w:numId w:val="4"/>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Free consent</w:t>
      </w:r>
    </w:p>
    <w:p w:rsidR="00057091" w:rsidRDefault="00482012">
      <w:pPr>
        <w:pStyle w:val="PargrafodaLista"/>
        <w:numPr>
          <w:ilvl w:val="1"/>
          <w:numId w:val="4"/>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It must come from </w:t>
      </w:r>
      <w:r>
        <w:rPr>
          <w:rFonts w:ascii="Times New Roman" w:hAnsi="Times New Roman"/>
          <w:color w:val="000000"/>
          <w:sz w:val="24"/>
          <w:szCs w:val="24"/>
          <w:lang w:val="en-US"/>
        </w:rPr>
        <w:t>the patient without any external pressure</w:t>
      </w:r>
    </w:p>
    <w:p w:rsidR="00057091" w:rsidRDefault="00482012">
      <w:pPr>
        <w:pStyle w:val="PargrafodaLista"/>
        <w:numPr>
          <w:ilvl w:val="1"/>
          <w:numId w:val="4"/>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The patient must be able minded</w:t>
      </w:r>
    </w:p>
    <w:p w:rsidR="00057091" w:rsidRDefault="00482012">
      <w:pPr>
        <w:pStyle w:val="PargrafodaLista"/>
        <w:numPr>
          <w:ilvl w:val="0"/>
          <w:numId w:val="4"/>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Informed consent</w:t>
      </w:r>
    </w:p>
    <w:p w:rsidR="00057091" w:rsidRDefault="00482012">
      <w:pPr>
        <w:pStyle w:val="PargrafodaLista"/>
        <w:numPr>
          <w:ilvl w:val="1"/>
          <w:numId w:val="4"/>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The patient must understand the risks of accepting a treatment, and the consequences of refusing a treatment</w:t>
      </w:r>
    </w:p>
    <w:p w:rsidR="00057091" w:rsidRDefault="00482012">
      <w:pPr>
        <w:pStyle w:val="PargrafodaLista"/>
        <w:numPr>
          <w:ilvl w:val="1"/>
          <w:numId w:val="4"/>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The patient must be aware of all of the treatment option</w:t>
      </w:r>
      <w:r>
        <w:rPr>
          <w:rFonts w:ascii="Times New Roman" w:hAnsi="Times New Roman"/>
          <w:color w:val="000000"/>
          <w:sz w:val="24"/>
          <w:szCs w:val="24"/>
          <w:lang w:val="en-US"/>
        </w:rPr>
        <w:t>s available to them, and be able to weigh the pros and cons of each option.</w:t>
      </w:r>
    </w:p>
    <w:p w:rsidR="00057091" w:rsidRDefault="00057091">
      <w:pPr>
        <w:spacing w:after="0" w:line="360" w:lineRule="auto"/>
        <w:jc w:val="both"/>
        <w:rPr>
          <w:rFonts w:ascii="Times New Roman" w:hAnsi="Times New Roman"/>
          <w:color w:val="000000"/>
          <w:sz w:val="24"/>
          <w:szCs w:val="24"/>
          <w:lang w:val="en-US"/>
        </w:rPr>
      </w:pPr>
    </w:p>
    <w:p w:rsidR="00057091" w:rsidRDefault="00482012">
      <w:pPr>
        <w:spacing w:after="0" w:line="360" w:lineRule="auto"/>
        <w:jc w:val="both"/>
        <w:rPr>
          <w:rFonts w:ascii="Times New Roman" w:hAnsi="Times New Roman"/>
          <w:b/>
          <w:bCs/>
          <w:sz w:val="28"/>
          <w:szCs w:val="28"/>
          <w:lang w:val="en-US"/>
        </w:rPr>
      </w:pPr>
      <w:r>
        <w:rPr>
          <w:rFonts w:ascii="Times New Roman" w:hAnsi="Times New Roman"/>
          <w:b/>
          <w:bCs/>
          <w:sz w:val="28"/>
          <w:szCs w:val="28"/>
          <w:lang w:val="en-US"/>
        </w:rPr>
        <w:t>MEDICAL STUDENT ETHICAL CODE – FEDERAL MEDICAL COUNCIL OF BRAZIL</w:t>
      </w:r>
    </w:p>
    <w:p w:rsidR="00057091" w:rsidRDefault="00482012">
      <w:p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t>Check the main topics of the Medical Student Ethical Code below, you can find the complete free version online (p</w:t>
      </w:r>
      <w:r>
        <w:rPr>
          <w:rFonts w:ascii="Times New Roman" w:hAnsi="Times New Roman"/>
          <w:color w:val="000000"/>
          <w:sz w:val="24"/>
          <w:szCs w:val="24"/>
          <w:lang w:val="en-US"/>
        </w:rPr>
        <w:t>ortuguese title: Código de Ética do Estudante de Medicina – Conselho Federal de Medicina, 2018).</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The medical student must be in the service of the human being’s health and the community, exercising their activities without discrimination of any kind;</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 xml:space="preserve">You should promote and maintain the physical, mental and social welfare; </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Always be respectful (with the patients, hospital employers, other students, doctors and any other person that you share space with);</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The student academic activities can’t be explore</w:t>
      </w:r>
      <w:r>
        <w:rPr>
          <w:rFonts w:ascii="Times New Roman" w:hAnsi="Times New Roman"/>
          <w:color w:val="000000"/>
          <w:sz w:val="24"/>
          <w:szCs w:val="24"/>
          <w:lang w:val="en-US"/>
        </w:rPr>
        <w:t>d with financial profit neither political or religious finalities;</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The student will keep confidential about the information obtained from the relationship with the patients and with the health services;</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It is up to the medical student to have science and a</w:t>
      </w:r>
      <w:r>
        <w:rPr>
          <w:rFonts w:ascii="Times New Roman" w:hAnsi="Times New Roman"/>
          <w:color w:val="000000"/>
          <w:sz w:val="24"/>
          <w:szCs w:val="24"/>
          <w:lang w:val="en-US"/>
        </w:rPr>
        <w:t>pply the biosafety practices recommended in the practice environment;</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The medical student must adopt posture and dressing according to the norms of the institution (ask your tutor about this, dressing and auxiliary instruments needs will depend of positio</w:t>
      </w:r>
      <w:r>
        <w:rPr>
          <w:rFonts w:ascii="Times New Roman" w:hAnsi="Times New Roman"/>
          <w:color w:val="000000"/>
          <w:sz w:val="24"/>
          <w:szCs w:val="24"/>
          <w:lang w:val="en-US"/>
        </w:rPr>
        <w:t>n);</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The medical student has the right to freedom of expression, and may question decisions that interfere with the student's daily life, suggesting improvements that he or she deems appropriate;</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The medical student shall respect the body, in whole or in pa</w:t>
      </w:r>
      <w:r>
        <w:rPr>
          <w:rFonts w:ascii="Times New Roman" w:hAnsi="Times New Roman"/>
          <w:color w:val="000000"/>
          <w:sz w:val="24"/>
          <w:szCs w:val="24"/>
          <w:lang w:val="en-US"/>
        </w:rPr>
        <w:t>rt, including any anatomical piece, as well as anatomical models used for learning purposes;</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It is the student's duty to posit yourself against any type of practice that assume</w:t>
      </w:r>
      <w:r>
        <w:rPr>
          <w:rFonts w:ascii="Times New Roman" w:hAnsi="Times New Roman"/>
          <w:color w:val="000000"/>
          <w:sz w:val="24"/>
          <w:szCs w:val="24"/>
          <w:lang w:val="en-US"/>
        </w:rPr>
        <w:t xml:space="preserve"> physical, psychic, sexual violence or moral and patrimonial damage;</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It is the student's duty to stand against any type of moral harassment and / or abusive power relationship between inmates, residents and recipients within the medical / university enviro</w:t>
      </w:r>
      <w:r>
        <w:rPr>
          <w:rFonts w:ascii="Times New Roman" w:hAnsi="Times New Roman"/>
          <w:color w:val="000000"/>
          <w:sz w:val="24"/>
          <w:szCs w:val="24"/>
          <w:lang w:val="en-US"/>
        </w:rPr>
        <w:t>nment;</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It is up to the student to report to the competent authority any unethical and prejudiced behavior of academics, preceptors, teachers and other employees of the institution;</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The medical student should preserve the image of the teacher, requesting pr</w:t>
      </w:r>
      <w:r>
        <w:rPr>
          <w:rFonts w:ascii="Times New Roman" w:hAnsi="Times New Roman"/>
          <w:color w:val="000000"/>
          <w:sz w:val="24"/>
          <w:szCs w:val="24"/>
          <w:lang w:val="en-US"/>
        </w:rPr>
        <w:t>ior authorization for audio and / or video recordings of the content taught, not being allowed to be marketed. The same is valid to any other person whom you could eventually get any registration from;</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The medical student must value the understanding of th</w:t>
      </w:r>
      <w:r>
        <w:rPr>
          <w:rFonts w:ascii="Times New Roman" w:hAnsi="Times New Roman"/>
          <w:color w:val="000000"/>
          <w:sz w:val="24"/>
          <w:szCs w:val="24"/>
          <w:lang w:val="en-US"/>
        </w:rPr>
        <w:t>e social determination of the health-disease process;</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The medical student should seek training that values the principle of equity in health care, which guarantees differential treatment, based on the specific needs of the patient;</w:t>
      </w:r>
    </w:p>
    <w:p w:rsidR="00057091" w:rsidRDefault="00482012">
      <w:pPr>
        <w:pStyle w:val="PargrafodaLista"/>
        <w:numPr>
          <w:ilvl w:val="0"/>
          <w:numId w:val="7"/>
        </w:numPr>
        <w:spacing w:after="0" w:line="360" w:lineRule="auto"/>
        <w:ind w:left="1276" w:hanging="425"/>
        <w:jc w:val="both"/>
        <w:rPr>
          <w:rFonts w:ascii="Times New Roman" w:hAnsi="Times New Roman"/>
          <w:color w:val="000000"/>
          <w:sz w:val="24"/>
          <w:szCs w:val="24"/>
          <w:lang w:val="en-US"/>
        </w:rPr>
      </w:pPr>
      <w:r>
        <w:rPr>
          <w:rFonts w:ascii="Times New Roman" w:hAnsi="Times New Roman"/>
          <w:color w:val="000000"/>
          <w:sz w:val="24"/>
          <w:szCs w:val="24"/>
          <w:lang w:val="en-US"/>
        </w:rPr>
        <w:t xml:space="preserve">It is up to the student </w:t>
      </w:r>
      <w:r>
        <w:rPr>
          <w:rFonts w:ascii="Times New Roman" w:hAnsi="Times New Roman"/>
          <w:color w:val="000000"/>
          <w:sz w:val="24"/>
          <w:szCs w:val="24"/>
          <w:lang w:val="en-US"/>
        </w:rPr>
        <w:t>to defend universal access to health, understanding that this is a fundamental right of the citizen;</w:t>
      </w:r>
    </w:p>
    <w:p w:rsidR="00057091" w:rsidRDefault="00482012">
      <w:pPr>
        <w:pStyle w:val="PargrafodaLista"/>
        <w:numPr>
          <w:ilvl w:val="0"/>
          <w:numId w:val="7"/>
        </w:numPr>
        <w:spacing w:after="0" w:line="360" w:lineRule="auto"/>
        <w:ind w:left="1134" w:hanging="425"/>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The medical student is an opinion builder and should promote the development of interpersonal relationships among students, teachers, employees, community </w:t>
      </w:r>
      <w:r>
        <w:rPr>
          <w:rFonts w:ascii="Times New Roman" w:hAnsi="Times New Roman"/>
          <w:color w:val="000000"/>
          <w:sz w:val="24"/>
          <w:szCs w:val="24"/>
          <w:lang w:val="en-US"/>
        </w:rPr>
        <w:t>and patients, as well as stimulating disease prevention and improvement of collective health;</w:t>
      </w:r>
    </w:p>
    <w:p w:rsidR="00057091" w:rsidRDefault="00482012">
      <w:pPr>
        <w:pStyle w:val="PargrafodaLista"/>
        <w:numPr>
          <w:ilvl w:val="0"/>
          <w:numId w:val="7"/>
        </w:numPr>
        <w:spacing w:after="0" w:line="360" w:lineRule="auto"/>
        <w:ind w:left="1134" w:hanging="425"/>
        <w:jc w:val="both"/>
        <w:rPr>
          <w:rFonts w:ascii="Times New Roman" w:hAnsi="Times New Roman"/>
          <w:color w:val="000000"/>
          <w:sz w:val="24"/>
          <w:szCs w:val="24"/>
          <w:lang w:val="en-US"/>
        </w:rPr>
      </w:pPr>
      <w:r>
        <w:rPr>
          <w:rFonts w:ascii="Times New Roman" w:hAnsi="Times New Roman"/>
          <w:color w:val="000000"/>
          <w:sz w:val="24"/>
          <w:szCs w:val="24"/>
          <w:lang w:val="en-US"/>
        </w:rPr>
        <w:t>The medical student must respect the performance of each professional in the multiprofessional care to the patient.</w:t>
      </w:r>
    </w:p>
    <w:p w:rsidR="00057091" w:rsidRDefault="00057091">
      <w:pPr>
        <w:spacing w:after="0" w:line="360" w:lineRule="auto"/>
        <w:jc w:val="both"/>
        <w:rPr>
          <w:rFonts w:ascii="Times New Roman" w:hAnsi="Times New Roman"/>
          <w:color w:val="000000"/>
          <w:sz w:val="24"/>
          <w:szCs w:val="24"/>
          <w:lang w:val="en-US"/>
        </w:rPr>
      </w:pPr>
    </w:p>
    <w:p w:rsidR="00057091" w:rsidRDefault="00482012">
      <w:pPr>
        <w:spacing w:after="0" w:line="360" w:lineRule="auto"/>
        <w:jc w:val="both"/>
        <w:rPr>
          <w:rFonts w:ascii="Times New Roman" w:hAnsi="Times New Roman"/>
          <w:b/>
          <w:bCs/>
          <w:color w:val="000000"/>
          <w:sz w:val="28"/>
          <w:szCs w:val="28"/>
          <w:lang w:val="en-US"/>
        </w:rPr>
      </w:pPr>
      <w:r>
        <w:rPr>
          <w:rFonts w:ascii="Times New Roman" w:hAnsi="Times New Roman"/>
          <w:b/>
          <w:bCs/>
          <w:color w:val="000000"/>
          <w:sz w:val="28"/>
          <w:szCs w:val="28"/>
          <w:lang w:val="en-US"/>
        </w:rPr>
        <w:t>GLOBAL HEALTH AND LEARNING OBJECTIVES</w:t>
      </w:r>
    </w:p>
    <w:p w:rsidR="00057091" w:rsidRDefault="00482012">
      <w:pPr>
        <w:spacing w:after="0" w:line="360" w:lineRule="auto"/>
        <w:ind w:firstLine="708"/>
        <w:jc w:val="both"/>
        <w:rPr>
          <w:rFonts w:ascii="Times New Roman" w:hAnsi="Times New Roman"/>
          <w:color w:val="000000"/>
          <w:sz w:val="24"/>
          <w:szCs w:val="24"/>
          <w:lang w:val="en-US"/>
        </w:rPr>
      </w:pPr>
      <w:r>
        <w:rPr>
          <w:rFonts w:ascii="Times New Roman" w:hAnsi="Times New Roman"/>
          <w:color w:val="000000"/>
          <w:sz w:val="24"/>
          <w:szCs w:val="24"/>
          <w:lang w:val="en-US"/>
        </w:rPr>
        <w:t>We stro</w:t>
      </w:r>
      <w:r>
        <w:rPr>
          <w:rFonts w:ascii="Times New Roman" w:hAnsi="Times New Roman"/>
          <w:color w:val="000000"/>
          <w:sz w:val="24"/>
          <w:szCs w:val="24"/>
          <w:lang w:val="en-US"/>
        </w:rPr>
        <w:t>ngly believe that international exchanges have a great impact on medical students’ understanding of Global Health issues and therefore contribute to their Global Health education. In order to achieve this goal, we recommend that you take a bit of time to c</w:t>
      </w:r>
      <w:r>
        <w:rPr>
          <w:rFonts w:ascii="Times New Roman" w:hAnsi="Times New Roman"/>
          <w:color w:val="000000"/>
          <w:sz w:val="24"/>
          <w:szCs w:val="24"/>
          <w:lang w:val="en-US"/>
        </w:rPr>
        <w:t>onsider the objectives below and research some of the health issues that Brazil (and more specifically Minas Gerais state) faces and how this contrasts with your own country.</w:t>
      </w:r>
    </w:p>
    <w:p w:rsidR="00057091" w:rsidRDefault="00057091">
      <w:pPr>
        <w:spacing w:after="0" w:line="360" w:lineRule="auto"/>
        <w:ind w:firstLine="708"/>
        <w:jc w:val="both"/>
        <w:rPr>
          <w:rFonts w:ascii="Times New Roman" w:hAnsi="Times New Roman"/>
          <w:color w:val="000000"/>
          <w:sz w:val="24"/>
          <w:szCs w:val="24"/>
          <w:lang w:val="en-US"/>
        </w:rPr>
      </w:pPr>
    </w:p>
    <w:p w:rsidR="00057091" w:rsidRDefault="00482012">
      <w:pPr>
        <w:spacing w:after="0" w:line="360" w:lineRule="auto"/>
        <w:ind w:firstLine="708"/>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We expect that you will be able to:</w:t>
      </w:r>
    </w:p>
    <w:p w:rsidR="00057091" w:rsidRDefault="00482012">
      <w:pPr>
        <w:pStyle w:val="PargrafodaLista"/>
        <w:numPr>
          <w:ilvl w:val="0"/>
          <w:numId w:val="8"/>
        </w:numPr>
        <w:spacing w:after="0" w:line="360" w:lineRule="auto"/>
        <w:ind w:left="709"/>
        <w:jc w:val="both"/>
        <w:rPr>
          <w:rFonts w:ascii="Times New Roman" w:hAnsi="Times New Roman"/>
          <w:bCs/>
          <w:color w:val="000000"/>
          <w:sz w:val="24"/>
          <w:szCs w:val="24"/>
          <w:lang w:val="en-US"/>
        </w:rPr>
      </w:pPr>
      <w:r>
        <w:rPr>
          <w:rFonts w:ascii="Times New Roman" w:hAnsi="Times New Roman"/>
          <w:bCs/>
          <w:color w:val="000000"/>
          <w:sz w:val="24"/>
          <w:szCs w:val="24"/>
          <w:lang w:val="en-US"/>
        </w:rPr>
        <w:t>K</w:t>
      </w:r>
      <w:r>
        <w:rPr>
          <w:rFonts w:ascii="Times New Roman" w:hAnsi="Times New Roman"/>
          <w:bCs/>
          <w:color w:val="000000"/>
          <w:sz w:val="24"/>
          <w:szCs w:val="24"/>
          <w:lang w:val="en-US"/>
        </w:rPr>
        <w:t>now the primary health concerns and basic epidemiology of Brazil and how it differs from the home country. Our public health system is named SUS (Sistema Único de Saúde), where you will be insert while your exchange. You must search about it, including the</w:t>
      </w:r>
      <w:r>
        <w:rPr>
          <w:rFonts w:ascii="Times New Roman" w:hAnsi="Times New Roman"/>
          <w:bCs/>
          <w:color w:val="000000"/>
          <w:sz w:val="24"/>
          <w:szCs w:val="24"/>
          <w:lang w:val="en-US"/>
        </w:rPr>
        <w:t xml:space="preserve"> planning, the principals, the operation and the accessibility.</w:t>
      </w:r>
    </w:p>
    <w:p w:rsidR="00057091" w:rsidRDefault="00482012">
      <w:pPr>
        <w:pStyle w:val="PargrafodaLista"/>
        <w:numPr>
          <w:ilvl w:val="0"/>
          <w:numId w:val="8"/>
        </w:numPr>
        <w:spacing w:after="0" w:line="36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To understand the structure of the health care system in Brazil and how it is funded.</w:t>
      </w:r>
    </w:p>
    <w:p w:rsidR="00057091" w:rsidRDefault="00482012">
      <w:pPr>
        <w:pStyle w:val="PargrafodaLista"/>
        <w:numPr>
          <w:ilvl w:val="0"/>
          <w:numId w:val="8"/>
        </w:numPr>
        <w:spacing w:after="0" w:line="36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To have a knowledge of the medical education system in Brazil. You should have an idea about the differenc</w:t>
      </w:r>
      <w:r>
        <w:rPr>
          <w:rFonts w:ascii="Times New Roman" w:hAnsi="Times New Roman"/>
          <w:bCs/>
          <w:color w:val="000000"/>
          <w:sz w:val="24"/>
          <w:szCs w:val="24"/>
          <w:lang w:val="en-US"/>
        </w:rPr>
        <w:t>es between the private and the public education system, seems how does it differs and changes from first school years too college and compare to your own country.</w:t>
      </w:r>
    </w:p>
    <w:p w:rsidR="00057091" w:rsidRDefault="00482012">
      <w:pPr>
        <w:pStyle w:val="PargrafodaLista"/>
        <w:numPr>
          <w:ilvl w:val="0"/>
          <w:numId w:val="8"/>
        </w:numPr>
        <w:spacing w:after="0" w:line="36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To observe professional and doctor-patient relationships in Brazil and compare them to the ho</w:t>
      </w:r>
      <w:r>
        <w:rPr>
          <w:rFonts w:ascii="Times New Roman" w:hAnsi="Times New Roman"/>
          <w:bCs/>
          <w:color w:val="000000"/>
          <w:sz w:val="24"/>
          <w:szCs w:val="24"/>
          <w:lang w:val="en-US"/>
        </w:rPr>
        <w:t>me country.</w:t>
      </w:r>
    </w:p>
    <w:p w:rsidR="00057091" w:rsidRDefault="00482012">
      <w:pPr>
        <w:pStyle w:val="PargrafodaLista"/>
        <w:numPr>
          <w:ilvl w:val="0"/>
          <w:numId w:val="8"/>
        </w:numPr>
        <w:spacing w:after="0" w:line="36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Identify any differences in public health regionally and nationally in Brazil. We are a huge country, and, for sure, the issues and the needs are different everywhere.</w:t>
      </w:r>
    </w:p>
    <w:p w:rsidR="00057091" w:rsidRDefault="00057091">
      <w:pPr>
        <w:spacing w:after="0" w:line="360" w:lineRule="auto"/>
        <w:jc w:val="both"/>
        <w:rPr>
          <w:rFonts w:ascii="Times New Roman" w:hAnsi="Times New Roman"/>
          <w:color w:val="000000"/>
          <w:sz w:val="24"/>
          <w:szCs w:val="24"/>
          <w:lang w:val="en-US"/>
        </w:rPr>
      </w:pPr>
    </w:p>
    <w:p w:rsidR="00057091" w:rsidRDefault="00482012">
      <w:pPr>
        <w:spacing w:after="0" w:line="360" w:lineRule="auto"/>
        <w:jc w:val="both"/>
        <w:rPr>
          <w:rFonts w:ascii="Times New Roman" w:hAnsi="Times New Roman"/>
          <w:b/>
          <w:bCs/>
          <w:color w:val="000000"/>
          <w:sz w:val="28"/>
          <w:szCs w:val="28"/>
          <w:lang w:val="en-US"/>
        </w:rPr>
      </w:pPr>
      <w:r>
        <w:rPr>
          <w:rFonts w:ascii="Times New Roman" w:hAnsi="Times New Roman"/>
          <w:b/>
          <w:bCs/>
          <w:color w:val="000000"/>
          <w:sz w:val="28"/>
          <w:szCs w:val="28"/>
          <w:lang w:val="en-US"/>
        </w:rPr>
        <w:t>GUIDELINES OF SUS (SISTEMA ÚNICO DE SAÚDE)</w:t>
      </w:r>
    </w:p>
    <w:p w:rsidR="00057091" w:rsidRDefault="00482012">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lang w:val="en-US"/>
        </w:rPr>
        <w:t xml:space="preserve">Bellow, you will check the main </w:t>
      </w:r>
      <w:r>
        <w:rPr>
          <w:rFonts w:ascii="Times New Roman" w:hAnsi="Times New Roman"/>
          <w:color w:val="000000"/>
          <w:sz w:val="24"/>
          <w:szCs w:val="24"/>
          <w:lang w:val="en-US"/>
        </w:rPr>
        <w:t xml:space="preserve">principles, guidelines and values of the Brazilian Public Health System. </w:t>
      </w:r>
      <w:r>
        <w:rPr>
          <w:rFonts w:ascii="Times New Roman" w:hAnsi="Times New Roman"/>
          <w:color w:val="000000"/>
          <w:sz w:val="24"/>
          <w:szCs w:val="24"/>
        </w:rPr>
        <w:t>You can find the complete free version online (portuguese title: Código de Ética do Estudante de Medicina – Conselho Federal de Medicina, 2018).</w:t>
      </w:r>
    </w:p>
    <w:p w:rsidR="00057091" w:rsidRDefault="00482012">
      <w:pPr>
        <w:pStyle w:val="PargrafodaLista"/>
        <w:numPr>
          <w:ilvl w:val="0"/>
          <w:numId w:val="9"/>
        </w:numPr>
        <w:spacing w:after="0" w:line="360" w:lineRule="auto"/>
        <w:ind w:left="1134" w:hanging="371"/>
        <w:jc w:val="both"/>
        <w:rPr>
          <w:rFonts w:ascii="Times New Roman" w:hAnsi="Times New Roman"/>
          <w:color w:val="000000"/>
          <w:sz w:val="24"/>
          <w:szCs w:val="24"/>
          <w:lang w:val="en-US"/>
        </w:rPr>
      </w:pPr>
      <w:r>
        <w:rPr>
          <w:rFonts w:ascii="Times New Roman" w:hAnsi="Times New Roman"/>
          <w:b/>
          <w:bCs/>
          <w:color w:val="000000"/>
          <w:sz w:val="24"/>
          <w:szCs w:val="24"/>
          <w:lang w:val="en-US"/>
        </w:rPr>
        <w:t>Universality</w:t>
      </w:r>
      <w:r>
        <w:rPr>
          <w:rFonts w:ascii="Times New Roman" w:hAnsi="Times New Roman"/>
          <w:color w:val="000000"/>
          <w:sz w:val="24"/>
          <w:szCs w:val="24"/>
          <w:lang w:val="en-US"/>
        </w:rPr>
        <w:t xml:space="preserve">: everyone has the </w:t>
      </w:r>
      <w:r>
        <w:rPr>
          <w:rFonts w:ascii="Times New Roman" w:hAnsi="Times New Roman"/>
          <w:color w:val="000000"/>
          <w:sz w:val="24"/>
          <w:szCs w:val="24"/>
          <w:lang w:val="en-US"/>
        </w:rPr>
        <w:t xml:space="preserve">right to care, regardless of color, race, gender, sexuality, gender identify, religion, place of residence, employment or money situation. (Make sure to always call people by they social name and use the appropriate pronouns and adjectives to refer them). </w:t>
      </w:r>
    </w:p>
    <w:p w:rsidR="00057091" w:rsidRDefault="00482012">
      <w:pPr>
        <w:pStyle w:val="PargrafodaLista"/>
        <w:numPr>
          <w:ilvl w:val="0"/>
          <w:numId w:val="9"/>
        </w:numPr>
        <w:spacing w:after="0" w:line="360" w:lineRule="auto"/>
        <w:ind w:left="1134" w:hanging="371"/>
        <w:jc w:val="both"/>
        <w:rPr>
          <w:rFonts w:ascii="Times New Roman" w:hAnsi="Times New Roman"/>
          <w:color w:val="000000"/>
          <w:sz w:val="24"/>
          <w:szCs w:val="24"/>
          <w:lang w:val="en-US"/>
        </w:rPr>
      </w:pPr>
      <w:r>
        <w:rPr>
          <w:rFonts w:ascii="Times New Roman" w:hAnsi="Times New Roman"/>
          <w:b/>
          <w:bCs/>
          <w:color w:val="000000"/>
          <w:sz w:val="24"/>
          <w:szCs w:val="24"/>
          <w:lang w:val="en-US"/>
        </w:rPr>
        <w:t>Equity</w:t>
      </w:r>
      <w:r>
        <w:rPr>
          <w:rFonts w:ascii="Times New Roman" w:hAnsi="Times New Roman"/>
          <w:color w:val="000000"/>
          <w:sz w:val="24"/>
          <w:szCs w:val="24"/>
          <w:lang w:val="en-US"/>
        </w:rPr>
        <w:t>: it means that the health services network must be attentive to existing inequalities, with the aim of adjusting its actions to the needs of each part of the population to be covered. As example, let’s say that a lunch costs 10 reais and you have t</w:t>
      </w:r>
      <w:r>
        <w:rPr>
          <w:rFonts w:ascii="Times New Roman" w:hAnsi="Times New Roman"/>
          <w:color w:val="000000"/>
          <w:sz w:val="24"/>
          <w:szCs w:val="24"/>
          <w:lang w:val="en-US"/>
        </w:rPr>
        <w:t xml:space="preserve">wo people whom can’t afford this, so, you will give them assistance. João has 8 reais, while Maria has only 4. Applying the equality principle, you could give 4 reais each, spending 8 reais at the end. João would have his lunch but not Maria. Applying the </w:t>
      </w:r>
      <w:r>
        <w:rPr>
          <w:rFonts w:ascii="Times New Roman" w:hAnsi="Times New Roman"/>
          <w:color w:val="000000"/>
          <w:sz w:val="24"/>
          <w:szCs w:val="24"/>
          <w:lang w:val="en-US"/>
        </w:rPr>
        <w:t xml:space="preserve">equity principle, you could give 2 </w:t>
      </w:r>
      <w:r>
        <w:rPr>
          <w:rFonts w:ascii="Times New Roman" w:hAnsi="Times New Roman"/>
          <w:color w:val="000000"/>
          <w:sz w:val="24"/>
          <w:szCs w:val="24"/>
          <w:lang w:val="en-US"/>
        </w:rPr>
        <w:lastRenderedPageBreak/>
        <w:t>reais to João and 6 to Maria (whom needs more), you would spent the same amount and wouldn’t find any inequality at the end.</w:t>
      </w:r>
    </w:p>
    <w:p w:rsidR="00057091" w:rsidRDefault="00482012">
      <w:pPr>
        <w:pStyle w:val="PargrafodaLista"/>
        <w:numPr>
          <w:ilvl w:val="0"/>
          <w:numId w:val="9"/>
        </w:numPr>
        <w:spacing w:after="0" w:line="360" w:lineRule="auto"/>
        <w:jc w:val="both"/>
        <w:rPr>
          <w:rFonts w:ascii="Times New Roman" w:hAnsi="Times New Roman"/>
          <w:color w:val="000000"/>
          <w:sz w:val="24"/>
          <w:szCs w:val="24"/>
          <w:lang w:val="en-US"/>
        </w:rPr>
      </w:pPr>
      <w:r>
        <w:rPr>
          <w:rFonts w:ascii="Times New Roman" w:hAnsi="Times New Roman"/>
          <w:b/>
          <w:bCs/>
          <w:color w:val="000000"/>
          <w:sz w:val="24"/>
          <w:szCs w:val="24"/>
          <w:lang w:val="en-US"/>
        </w:rPr>
        <w:t>Integrality</w:t>
      </w:r>
      <w:r>
        <w:rPr>
          <w:rFonts w:ascii="Times New Roman" w:hAnsi="Times New Roman"/>
          <w:color w:val="000000"/>
          <w:sz w:val="24"/>
          <w:szCs w:val="24"/>
          <w:lang w:val="en-US"/>
        </w:rPr>
        <w:t>: Health services should work with the individual in an integral manner, ensuring acc</w:t>
      </w:r>
      <w:r>
        <w:rPr>
          <w:rFonts w:ascii="Times New Roman" w:hAnsi="Times New Roman"/>
          <w:color w:val="000000"/>
          <w:sz w:val="24"/>
          <w:szCs w:val="24"/>
          <w:lang w:val="en-US"/>
        </w:rPr>
        <w:t>ess to all levels of health care in the system (primary care, secondary care and tertiary care). Need to articulate the health sector with other social areas related to the improvement of quality of life health actions should be combined and focused at the</w:t>
      </w:r>
      <w:r>
        <w:rPr>
          <w:rFonts w:ascii="Times New Roman" w:hAnsi="Times New Roman"/>
          <w:color w:val="000000"/>
          <w:sz w:val="24"/>
          <w:szCs w:val="24"/>
          <w:lang w:val="en-US"/>
        </w:rPr>
        <w:t xml:space="preserve"> same time for prevention and cure. Health services should function by serving the individual as an integral human being submitted to the most different situations of life and work, which causes him to become ill and to die. Attention in all levels of heal</w:t>
      </w:r>
      <w:r>
        <w:rPr>
          <w:rFonts w:ascii="Times New Roman" w:hAnsi="Times New Roman"/>
          <w:color w:val="000000"/>
          <w:sz w:val="24"/>
          <w:szCs w:val="24"/>
          <w:lang w:val="en-US"/>
        </w:rPr>
        <w:t>th care, developing actions of promotion, prevention, diagnosis, treatment and rehabilitation.</w:t>
      </w:r>
    </w:p>
    <w:p w:rsidR="00057091" w:rsidRDefault="00482012">
      <w:pPr>
        <w:pStyle w:val="PargrafodaLista"/>
        <w:numPr>
          <w:ilvl w:val="0"/>
          <w:numId w:val="9"/>
        </w:numPr>
        <w:spacing w:after="0" w:line="360" w:lineRule="auto"/>
        <w:jc w:val="both"/>
        <w:rPr>
          <w:rFonts w:ascii="Times New Roman" w:hAnsi="Times New Roman"/>
          <w:color w:val="000000"/>
          <w:sz w:val="24"/>
          <w:szCs w:val="24"/>
          <w:lang w:val="en-US"/>
        </w:rPr>
      </w:pPr>
      <w:r>
        <w:rPr>
          <w:rFonts w:ascii="Times New Roman" w:hAnsi="Times New Roman"/>
          <w:b/>
          <w:bCs/>
          <w:color w:val="000000"/>
          <w:sz w:val="24"/>
          <w:szCs w:val="24"/>
          <w:lang w:val="en-US"/>
        </w:rPr>
        <w:t>Popular participation</w:t>
      </w:r>
      <w:r>
        <w:rPr>
          <w:rFonts w:ascii="Times New Roman" w:hAnsi="Times New Roman"/>
          <w:color w:val="000000"/>
          <w:sz w:val="24"/>
          <w:szCs w:val="24"/>
          <w:lang w:val="en-US"/>
        </w:rPr>
        <w:t xml:space="preserve">: the community has the right to participate on the public health care administration decisions. </w:t>
      </w:r>
    </w:p>
    <w:p w:rsidR="00057091" w:rsidRDefault="00482012">
      <w:pPr>
        <w:pStyle w:val="PargrafodaLista"/>
        <w:numPr>
          <w:ilvl w:val="0"/>
          <w:numId w:val="9"/>
        </w:numPr>
        <w:spacing w:after="0" w:line="360" w:lineRule="auto"/>
        <w:jc w:val="both"/>
        <w:rPr>
          <w:rFonts w:ascii="Times New Roman" w:hAnsi="Times New Roman"/>
          <w:color w:val="000000"/>
          <w:sz w:val="24"/>
          <w:szCs w:val="24"/>
          <w:lang w:val="en-US"/>
        </w:rPr>
      </w:pPr>
      <w:r>
        <w:rPr>
          <w:rFonts w:ascii="Times New Roman" w:hAnsi="Times New Roman"/>
          <w:b/>
          <w:bCs/>
          <w:color w:val="000000"/>
          <w:sz w:val="24"/>
          <w:szCs w:val="24"/>
          <w:lang w:val="en-US"/>
        </w:rPr>
        <w:t>Decentralization</w:t>
      </w:r>
      <w:r>
        <w:rPr>
          <w:rFonts w:ascii="Times New Roman" w:hAnsi="Times New Roman"/>
          <w:color w:val="000000"/>
          <w:sz w:val="24"/>
          <w:szCs w:val="24"/>
          <w:lang w:val="en-US"/>
        </w:rPr>
        <w:t xml:space="preserve">: Even thought the SUS is </w:t>
      </w:r>
      <w:r>
        <w:rPr>
          <w:rFonts w:ascii="Times New Roman" w:hAnsi="Times New Roman"/>
          <w:color w:val="000000"/>
          <w:sz w:val="24"/>
          <w:szCs w:val="24"/>
          <w:lang w:val="en-US"/>
        </w:rPr>
        <w:t>valid in all Brazil, the maintenance of the structures and the decisions take place in three different levels: Federal (national), Estate (regional/states) and Municipal (cities).</w:t>
      </w:r>
    </w:p>
    <w:p w:rsidR="00057091" w:rsidRDefault="00482012">
      <w:pPr>
        <w:pStyle w:val="PargrafodaLista"/>
        <w:numPr>
          <w:ilvl w:val="0"/>
          <w:numId w:val="9"/>
        </w:numPr>
        <w:spacing w:after="0" w:line="360" w:lineRule="auto"/>
        <w:jc w:val="both"/>
        <w:rPr>
          <w:rFonts w:ascii="Times New Roman" w:hAnsi="Times New Roman"/>
          <w:color w:val="000000"/>
          <w:sz w:val="24"/>
          <w:szCs w:val="24"/>
          <w:lang w:val="en-US"/>
        </w:rPr>
      </w:pPr>
      <w:r>
        <w:rPr>
          <w:rFonts w:ascii="Times New Roman" w:hAnsi="Times New Roman"/>
          <w:b/>
          <w:bCs/>
          <w:color w:val="000000"/>
          <w:sz w:val="24"/>
          <w:szCs w:val="24"/>
          <w:lang w:val="en-US"/>
        </w:rPr>
        <w:t xml:space="preserve">Regionalization: </w:t>
      </w:r>
      <w:r>
        <w:rPr>
          <w:rFonts w:ascii="Times New Roman" w:hAnsi="Times New Roman"/>
          <w:color w:val="000000"/>
          <w:sz w:val="24"/>
          <w:szCs w:val="24"/>
          <w:lang w:val="en-US"/>
        </w:rPr>
        <w:t>For helping on the administration and at the decisions take</w:t>
      </w:r>
      <w:r>
        <w:rPr>
          <w:rFonts w:ascii="Times New Roman" w:hAnsi="Times New Roman"/>
          <w:color w:val="000000"/>
          <w:sz w:val="24"/>
          <w:szCs w:val="24"/>
          <w:lang w:val="en-US"/>
        </w:rPr>
        <w:t>n, the health areas in a territory are separated according the similarities of the community on that area.</w:t>
      </w:r>
    </w:p>
    <w:p w:rsidR="00057091" w:rsidRDefault="00057091">
      <w:pPr>
        <w:spacing w:after="0" w:line="360" w:lineRule="auto"/>
        <w:jc w:val="both"/>
        <w:rPr>
          <w:rFonts w:ascii="Times New Roman" w:hAnsi="Times New Roman"/>
          <w:color w:val="000000"/>
          <w:sz w:val="24"/>
          <w:szCs w:val="24"/>
          <w:lang w:val="en-US"/>
        </w:rPr>
      </w:pPr>
    </w:p>
    <w:p w:rsidR="00057091" w:rsidRDefault="00057091">
      <w:pPr>
        <w:spacing w:after="0" w:line="360" w:lineRule="auto"/>
        <w:jc w:val="both"/>
        <w:rPr>
          <w:rFonts w:ascii="Times New Roman" w:hAnsi="Times New Roman"/>
          <w:color w:val="000000"/>
          <w:sz w:val="24"/>
          <w:szCs w:val="24"/>
          <w:lang w:val="en-US"/>
        </w:rPr>
      </w:pPr>
    </w:p>
    <w:p w:rsidR="00057091" w:rsidRDefault="00482012">
      <w:pPr>
        <w:spacing w:after="0" w:line="360" w:lineRule="auto"/>
        <w:jc w:val="both"/>
        <w:rPr>
          <w:rFonts w:ascii="Times New Roman" w:hAnsi="Times New Roman"/>
          <w:b/>
          <w:bCs/>
          <w:color w:val="000000"/>
          <w:sz w:val="28"/>
          <w:szCs w:val="28"/>
          <w:lang w:val="en-US"/>
        </w:rPr>
      </w:pPr>
      <w:r>
        <w:rPr>
          <w:rFonts w:ascii="Times New Roman" w:hAnsi="Times New Roman"/>
          <w:b/>
          <w:bCs/>
          <w:color w:val="000000"/>
          <w:sz w:val="28"/>
          <w:szCs w:val="28"/>
          <w:lang w:val="en-US"/>
        </w:rPr>
        <w:t>STUDENT’S DUTIES BEFORE AND DURING THE EXCHANGE</w:t>
      </w:r>
    </w:p>
    <w:p w:rsidR="00057091" w:rsidRDefault="00482012">
      <w:pPr>
        <w:pStyle w:val="PargrafodaLista"/>
        <w:numPr>
          <w:ilvl w:val="0"/>
          <w:numId w:val="1"/>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Acknowledge that the Cultural Shock impact exists.</w:t>
      </w:r>
    </w:p>
    <w:p w:rsidR="00057091" w:rsidRDefault="00482012">
      <w:pPr>
        <w:pStyle w:val="PargrafodaLista"/>
        <w:numPr>
          <w:ilvl w:val="0"/>
          <w:numId w:val="1"/>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Meet with your Contact Person and clarify</w:t>
      </w:r>
      <w:r>
        <w:rPr>
          <w:rFonts w:ascii="Times New Roman" w:hAnsi="Times New Roman"/>
          <w:color w:val="000000"/>
          <w:sz w:val="24"/>
          <w:szCs w:val="24"/>
          <w:lang w:val="en-US"/>
        </w:rPr>
        <w:t xml:space="preserve"> all the questions you have.</w:t>
      </w:r>
    </w:p>
    <w:p w:rsidR="00057091" w:rsidRDefault="00482012">
      <w:pPr>
        <w:pStyle w:val="PargrafodaLista"/>
        <w:numPr>
          <w:ilvl w:val="0"/>
          <w:numId w:val="1"/>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Arrange to meet your supervising doctor/researcher (tutor) on the first day of exchange to discuss expectations and goals of the clerkship and add any additional objectives in the appropriate section of the Student handbook.</w:t>
      </w:r>
    </w:p>
    <w:p w:rsidR="00057091" w:rsidRDefault="00482012">
      <w:pPr>
        <w:pStyle w:val="PargrafodaLista"/>
        <w:numPr>
          <w:ilvl w:val="0"/>
          <w:numId w:val="1"/>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Fo</w:t>
      </w:r>
      <w:r>
        <w:rPr>
          <w:rFonts w:ascii="Times New Roman" w:hAnsi="Times New Roman"/>
          <w:color w:val="000000"/>
          <w:sz w:val="24"/>
          <w:szCs w:val="24"/>
          <w:lang w:val="en-US"/>
        </w:rPr>
        <w:t>llow all of the tutor’s orientations (in case of the disrespect of any of the orientations, the exchange student can be put away of his/hers practical activities).</w:t>
      </w:r>
    </w:p>
    <w:p w:rsidR="00057091" w:rsidRDefault="00482012">
      <w:pPr>
        <w:pStyle w:val="PargrafodaLista"/>
        <w:numPr>
          <w:ilvl w:val="0"/>
          <w:numId w:val="1"/>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Watch over the university/hospital building and the materials the university/hospital provid</w:t>
      </w:r>
      <w:r>
        <w:rPr>
          <w:rFonts w:ascii="Times New Roman" w:hAnsi="Times New Roman"/>
          <w:color w:val="000000"/>
          <w:sz w:val="24"/>
          <w:szCs w:val="24"/>
          <w:lang w:val="en-US"/>
        </w:rPr>
        <w:t>es for you during your exchange.</w:t>
      </w:r>
    </w:p>
    <w:p w:rsidR="00057091" w:rsidRDefault="00482012">
      <w:pPr>
        <w:pStyle w:val="PargrafodaLista"/>
        <w:numPr>
          <w:ilvl w:val="0"/>
          <w:numId w:val="1"/>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The tutor responsibility includes only professional subjects or doubts you have, in case of personal issues you should ask for your contact person, buddy or host’s help.</w:t>
      </w:r>
    </w:p>
    <w:p w:rsidR="00057091" w:rsidRDefault="00482012">
      <w:pPr>
        <w:pStyle w:val="PargrafodaLista"/>
        <w:numPr>
          <w:ilvl w:val="0"/>
          <w:numId w:val="1"/>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Be nice and introduce yourself to your tutor and your</w:t>
      </w:r>
      <w:r>
        <w:rPr>
          <w:rFonts w:ascii="Times New Roman" w:hAnsi="Times New Roman"/>
          <w:color w:val="000000"/>
          <w:sz w:val="24"/>
          <w:szCs w:val="24"/>
          <w:lang w:val="en-US"/>
        </w:rPr>
        <w:t xml:space="preserve"> colleagues.</w:t>
      </w:r>
    </w:p>
    <w:p w:rsidR="00057091" w:rsidRDefault="00482012">
      <w:pPr>
        <w:pStyle w:val="PargrafodaLista"/>
        <w:numPr>
          <w:ilvl w:val="0"/>
          <w:numId w:val="2"/>
        </w:numPr>
        <w:spacing w:after="0" w:line="360" w:lineRule="auto"/>
        <w:ind w:left="1418"/>
        <w:jc w:val="both"/>
        <w:rPr>
          <w:rFonts w:ascii="Times New Roman" w:hAnsi="Times New Roman"/>
          <w:color w:val="000000"/>
          <w:sz w:val="24"/>
          <w:szCs w:val="24"/>
          <w:lang w:val="en-US"/>
        </w:rPr>
      </w:pPr>
      <w:r>
        <w:rPr>
          <w:rFonts w:ascii="Times New Roman" w:hAnsi="Times New Roman"/>
          <w:color w:val="000000"/>
          <w:sz w:val="24"/>
          <w:szCs w:val="24"/>
          <w:lang w:val="en-US"/>
        </w:rPr>
        <w:t>Observe professional and doctor-patient relationships in Brazil and compare them to the home country or observe how researches are developed in Brazil.</w:t>
      </w:r>
    </w:p>
    <w:p w:rsidR="00057091" w:rsidRDefault="00482012">
      <w:pPr>
        <w:pStyle w:val="PargrafodaLista"/>
        <w:numPr>
          <w:ilvl w:val="0"/>
          <w:numId w:val="2"/>
        </w:numPr>
        <w:spacing w:after="0" w:line="360" w:lineRule="auto"/>
        <w:ind w:left="1418"/>
        <w:jc w:val="both"/>
        <w:rPr>
          <w:rFonts w:ascii="Times New Roman" w:hAnsi="Times New Roman"/>
          <w:color w:val="000000"/>
          <w:sz w:val="24"/>
          <w:szCs w:val="24"/>
          <w:lang w:val="en-US"/>
        </w:rPr>
      </w:pPr>
      <w:r>
        <w:rPr>
          <w:rFonts w:ascii="Times New Roman" w:hAnsi="Times New Roman"/>
          <w:color w:val="000000"/>
          <w:sz w:val="24"/>
          <w:szCs w:val="24"/>
          <w:lang w:val="en-US"/>
        </w:rPr>
        <w:t>Attended more than 80% of your internship in order to get your certificate.</w:t>
      </w:r>
    </w:p>
    <w:p w:rsidR="00057091" w:rsidRDefault="00482012">
      <w:pPr>
        <w:pStyle w:val="PargrafodaLista"/>
        <w:numPr>
          <w:ilvl w:val="0"/>
          <w:numId w:val="2"/>
        </w:numPr>
        <w:spacing w:after="0" w:line="360" w:lineRule="auto"/>
        <w:ind w:left="1418"/>
        <w:jc w:val="both"/>
        <w:rPr>
          <w:rFonts w:ascii="Times New Roman" w:hAnsi="Times New Roman"/>
          <w:color w:val="000000"/>
          <w:sz w:val="24"/>
          <w:szCs w:val="24"/>
          <w:lang w:val="en-US"/>
        </w:rPr>
      </w:pPr>
      <w:r>
        <w:rPr>
          <w:rFonts w:ascii="Times New Roman" w:hAnsi="Times New Roman"/>
          <w:color w:val="000000"/>
          <w:sz w:val="24"/>
          <w:szCs w:val="24"/>
          <w:lang w:val="en-US"/>
        </w:rPr>
        <w:t>Attend to the e</w:t>
      </w:r>
      <w:r>
        <w:rPr>
          <w:rFonts w:ascii="Times New Roman" w:hAnsi="Times New Roman"/>
          <w:color w:val="000000"/>
          <w:sz w:val="24"/>
          <w:szCs w:val="24"/>
          <w:lang w:val="en-US"/>
        </w:rPr>
        <w:t>xchange activities accorded with your tutor and keep your registration on your handbook.</w:t>
      </w:r>
    </w:p>
    <w:p w:rsidR="00057091" w:rsidRDefault="00057091">
      <w:pPr>
        <w:spacing w:after="0" w:line="360" w:lineRule="auto"/>
        <w:jc w:val="both"/>
        <w:rPr>
          <w:rFonts w:ascii="Times New Roman" w:hAnsi="Times New Roman"/>
          <w:color w:val="000000"/>
          <w:sz w:val="24"/>
          <w:szCs w:val="24"/>
          <w:lang w:val="en-US"/>
        </w:rPr>
      </w:pPr>
    </w:p>
    <w:p w:rsidR="00057091" w:rsidRDefault="00482012">
      <w:pPr>
        <w:tabs>
          <w:tab w:val="left" w:pos="2977"/>
        </w:tabs>
        <w:spacing w:line="360" w:lineRule="auto"/>
        <w:jc w:val="both"/>
        <w:rPr>
          <w:rFonts w:ascii="Times New Roman" w:hAnsi="Times New Roman"/>
          <w:b/>
          <w:sz w:val="24"/>
          <w:szCs w:val="24"/>
        </w:rPr>
      </w:pPr>
      <w:r>
        <w:rPr>
          <w:rFonts w:ascii="Times New Roman" w:hAnsi="Times New Roman"/>
          <w:b/>
          <w:sz w:val="24"/>
          <w:szCs w:val="24"/>
        </w:rPr>
        <w:t>FINAL CONSIDERATIONS:</w:t>
      </w:r>
    </w:p>
    <w:p w:rsidR="00057091" w:rsidRDefault="00482012">
      <w:pPr>
        <w:tabs>
          <w:tab w:val="left" w:pos="567"/>
        </w:tabs>
        <w:spacing w:line="360" w:lineRule="auto"/>
        <w:jc w:val="both"/>
        <w:rPr>
          <w:rFonts w:ascii="Times New Roman" w:hAnsi="Times New Roman"/>
          <w:sz w:val="24"/>
          <w:szCs w:val="24"/>
          <w:lang w:val="en-US"/>
        </w:rPr>
      </w:pPr>
      <w:r>
        <w:rPr>
          <w:rFonts w:ascii="Times New Roman" w:hAnsi="Times New Roman"/>
          <w:sz w:val="24"/>
          <w:szCs w:val="24"/>
          <w:lang w:val="en-US"/>
        </w:rPr>
        <w:tab/>
        <w:t>According to the institution rules, we need to make sure that you have all those documents uploaded on your Card of Documents!</w:t>
      </w:r>
    </w:p>
    <w:p w:rsidR="00057091" w:rsidRDefault="00482012">
      <w:pPr>
        <w:pStyle w:val="PargrafodaLista"/>
        <w:numPr>
          <w:ilvl w:val="0"/>
          <w:numId w:val="10"/>
        </w:numPr>
        <w:tabs>
          <w:tab w:val="left" w:pos="567"/>
        </w:tabs>
        <w:spacing w:line="360" w:lineRule="auto"/>
        <w:jc w:val="both"/>
        <w:rPr>
          <w:rFonts w:ascii="Times New Roman" w:hAnsi="Times New Roman"/>
          <w:sz w:val="24"/>
          <w:szCs w:val="24"/>
          <w:lang w:val="en-US"/>
        </w:rPr>
      </w:pPr>
      <w:r>
        <w:rPr>
          <w:rFonts w:ascii="Times New Roman" w:hAnsi="Times New Roman"/>
          <w:sz w:val="24"/>
          <w:szCs w:val="24"/>
          <w:lang w:val="en-US"/>
        </w:rPr>
        <w:t>Health Insurance (most cover all your stay in Brazil)</w:t>
      </w:r>
    </w:p>
    <w:p w:rsidR="00057091" w:rsidRDefault="00482012">
      <w:pPr>
        <w:pStyle w:val="PargrafodaLista"/>
        <w:numPr>
          <w:ilvl w:val="0"/>
          <w:numId w:val="10"/>
        </w:numPr>
        <w:tabs>
          <w:tab w:val="left" w:pos="567"/>
          <w:tab w:val="left" w:pos="2977"/>
        </w:tabs>
        <w:spacing w:line="360" w:lineRule="auto"/>
        <w:ind w:left="709"/>
        <w:jc w:val="both"/>
        <w:rPr>
          <w:rFonts w:ascii="Times New Roman" w:hAnsi="Times New Roman"/>
          <w:sz w:val="24"/>
          <w:szCs w:val="24"/>
          <w:lang w:val="en-US"/>
        </w:rPr>
      </w:pPr>
      <w:r>
        <w:rPr>
          <w:rFonts w:ascii="Times New Roman" w:hAnsi="Times New Roman"/>
          <w:sz w:val="24"/>
          <w:szCs w:val="24"/>
          <w:lang w:val="en-US"/>
        </w:rPr>
        <w:t>I</w:t>
      </w:r>
      <w:r>
        <w:rPr>
          <w:rFonts w:ascii="Times New Roman" w:hAnsi="Times New Roman"/>
          <w:sz w:val="24"/>
          <w:szCs w:val="24"/>
          <w:lang w:val="en-US"/>
        </w:rPr>
        <w:t>mmunisation Record (Yellow Fever, Tuberculosis, Hepatitis B and Measles)</w:t>
      </w:r>
    </w:p>
    <w:p w:rsidR="00057091" w:rsidRDefault="00482012">
      <w:pPr>
        <w:pStyle w:val="PargrafodaLista"/>
        <w:numPr>
          <w:ilvl w:val="0"/>
          <w:numId w:val="10"/>
        </w:numPr>
        <w:tabs>
          <w:tab w:val="left" w:pos="567"/>
        </w:tabs>
        <w:spacing w:line="360" w:lineRule="auto"/>
        <w:jc w:val="both"/>
        <w:rPr>
          <w:rFonts w:ascii="Times New Roman" w:hAnsi="Times New Roman"/>
          <w:sz w:val="24"/>
          <w:szCs w:val="24"/>
          <w:lang w:val="en-US"/>
        </w:rPr>
      </w:pPr>
      <w:r>
        <w:rPr>
          <w:rFonts w:ascii="Times New Roman" w:hAnsi="Times New Roman"/>
          <w:sz w:val="24"/>
          <w:szCs w:val="24"/>
          <w:lang w:val="en-US"/>
        </w:rPr>
        <w:t>Motivation Letter for Departments 1, 2, 3 and 4)</w:t>
      </w:r>
    </w:p>
    <w:p w:rsidR="00057091" w:rsidRDefault="00482012">
      <w:pPr>
        <w:pStyle w:val="PargrafodaLista"/>
        <w:numPr>
          <w:ilvl w:val="0"/>
          <w:numId w:val="10"/>
        </w:numPr>
        <w:tabs>
          <w:tab w:val="left" w:pos="567"/>
        </w:tabs>
        <w:spacing w:line="360" w:lineRule="auto"/>
        <w:jc w:val="both"/>
        <w:rPr>
          <w:rFonts w:ascii="Times New Roman" w:hAnsi="Times New Roman"/>
          <w:sz w:val="24"/>
          <w:szCs w:val="24"/>
          <w:lang w:val="en-US"/>
        </w:rPr>
      </w:pPr>
      <w:r>
        <w:rPr>
          <w:rFonts w:ascii="Times New Roman" w:hAnsi="Times New Roman"/>
          <w:sz w:val="24"/>
          <w:szCs w:val="24"/>
          <w:lang w:val="en-US"/>
        </w:rPr>
        <w:t xml:space="preserve">Passport copy </w:t>
      </w:r>
    </w:p>
    <w:p w:rsidR="00057091" w:rsidRDefault="00482012">
      <w:pPr>
        <w:pStyle w:val="PargrafodaLista"/>
        <w:numPr>
          <w:ilvl w:val="0"/>
          <w:numId w:val="10"/>
        </w:numPr>
        <w:tabs>
          <w:tab w:val="left" w:pos="567"/>
        </w:tabs>
        <w:spacing w:line="360" w:lineRule="auto"/>
        <w:ind w:left="709"/>
        <w:jc w:val="both"/>
        <w:rPr>
          <w:rFonts w:ascii="Times New Roman" w:hAnsi="Times New Roman"/>
          <w:sz w:val="24"/>
          <w:szCs w:val="24"/>
          <w:lang w:val="en-US"/>
        </w:rPr>
      </w:pPr>
      <w:r>
        <w:rPr>
          <w:rFonts w:ascii="Times New Roman" w:hAnsi="Times New Roman"/>
          <w:sz w:val="24"/>
          <w:szCs w:val="24"/>
          <w:lang w:val="en-US"/>
        </w:rPr>
        <w:t>Photo (must</w:t>
      </w:r>
      <w:r>
        <w:rPr>
          <w:rFonts w:ascii="Times New Roman" w:hAnsi="Times New Roman"/>
          <w:sz w:val="24"/>
          <w:szCs w:val="24"/>
          <w:lang w:val="en-US"/>
        </w:rPr>
        <w:t xml:space="preserve"> be able to use it for making your student identification card)</w:t>
      </w:r>
    </w:p>
    <w:p w:rsidR="00057091" w:rsidRDefault="00482012">
      <w:pPr>
        <w:pStyle w:val="PargrafodaLista"/>
        <w:numPr>
          <w:ilvl w:val="0"/>
          <w:numId w:val="10"/>
        </w:numPr>
        <w:tabs>
          <w:tab w:val="left" w:pos="567"/>
        </w:tabs>
        <w:spacing w:line="360" w:lineRule="auto"/>
        <w:ind w:left="709"/>
        <w:jc w:val="both"/>
        <w:rPr>
          <w:rFonts w:ascii="Times New Roman" w:hAnsi="Times New Roman"/>
          <w:sz w:val="24"/>
          <w:szCs w:val="24"/>
          <w:lang w:val="en-US"/>
        </w:rPr>
      </w:pPr>
      <w:r>
        <w:rPr>
          <w:rFonts w:ascii="Times New Roman" w:hAnsi="Times New Roman"/>
          <w:sz w:val="24"/>
          <w:szCs w:val="24"/>
          <w:lang w:val="en-US"/>
        </w:rPr>
        <w:t>Proof of Enrollment</w:t>
      </w:r>
    </w:p>
    <w:p w:rsidR="00057091" w:rsidRDefault="00482012">
      <w:pPr>
        <w:pStyle w:val="PargrafodaLista"/>
        <w:numPr>
          <w:ilvl w:val="0"/>
          <w:numId w:val="10"/>
        </w:numPr>
        <w:tabs>
          <w:tab w:val="left" w:pos="567"/>
        </w:tabs>
        <w:spacing w:line="360" w:lineRule="auto"/>
        <w:ind w:left="709"/>
        <w:jc w:val="both"/>
        <w:rPr>
          <w:rFonts w:ascii="Times New Roman" w:hAnsi="Times New Roman"/>
          <w:sz w:val="24"/>
          <w:szCs w:val="24"/>
          <w:lang w:val="en-US"/>
        </w:rPr>
      </w:pPr>
      <w:r>
        <w:rPr>
          <w:rFonts w:ascii="Times New Roman" w:hAnsi="Times New Roman"/>
          <w:sz w:val="24"/>
          <w:szCs w:val="24"/>
          <w:lang w:val="en-US"/>
        </w:rPr>
        <w:t>Language certificate</w:t>
      </w:r>
    </w:p>
    <w:p w:rsidR="00057091" w:rsidRDefault="00482012">
      <w:pPr>
        <w:pStyle w:val="PargrafodaLista"/>
        <w:numPr>
          <w:ilvl w:val="0"/>
          <w:numId w:val="10"/>
        </w:numPr>
        <w:tabs>
          <w:tab w:val="left" w:pos="567"/>
          <w:tab w:val="left" w:pos="2977"/>
        </w:tabs>
        <w:spacing w:line="360" w:lineRule="auto"/>
        <w:ind w:left="709"/>
        <w:jc w:val="both"/>
        <w:rPr>
          <w:rFonts w:ascii="Times New Roman" w:hAnsi="Times New Roman"/>
          <w:sz w:val="24"/>
          <w:szCs w:val="24"/>
        </w:rPr>
      </w:pPr>
      <w:r>
        <w:rPr>
          <w:rFonts w:ascii="Times New Roman" w:hAnsi="Times New Roman"/>
          <w:sz w:val="24"/>
          <w:szCs w:val="24"/>
          <w:lang w:val="en-US"/>
        </w:rPr>
        <w:t>SCOPE/SCORE Terms and Conditions</w:t>
      </w:r>
    </w:p>
    <w:p w:rsidR="00057091" w:rsidRDefault="00057091">
      <w:pPr>
        <w:spacing w:after="0" w:line="360" w:lineRule="auto"/>
        <w:jc w:val="both"/>
        <w:rPr>
          <w:rFonts w:ascii="Times New Roman" w:hAnsi="Times New Roman"/>
          <w:color w:val="000000"/>
          <w:sz w:val="24"/>
          <w:szCs w:val="24"/>
        </w:rPr>
      </w:pPr>
    </w:p>
    <w:p w:rsidR="00057091" w:rsidRDefault="00CA06B3">
      <w:p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I</w:t>
      </w:r>
      <w:bookmarkStart w:id="0" w:name="_GoBack"/>
      <w:bookmarkEnd w:id="0"/>
      <w:r w:rsidR="00482012">
        <w:rPr>
          <w:rFonts w:ascii="Times New Roman" w:hAnsi="Times New Roman"/>
          <w:color w:val="000000"/>
          <w:sz w:val="24"/>
          <w:szCs w:val="24"/>
          <w:lang w:val="en-US"/>
        </w:rPr>
        <w:t>, _________________________________________ (complete name), passport number _____________________, born in _____/_</w:t>
      </w:r>
      <w:r w:rsidR="00482012">
        <w:rPr>
          <w:rFonts w:ascii="Times New Roman" w:hAnsi="Times New Roman"/>
          <w:color w:val="000000"/>
          <w:sz w:val="24"/>
          <w:szCs w:val="24"/>
          <w:lang w:val="en-US"/>
        </w:rPr>
        <w:t>____/_______ (dd/mm/yyyy), from ________________________ (homecountry), assume that I am according to all of those principals about the organization of the public healthcare system in Brazil and I compromise myself to follow all of them during my exchange.</w:t>
      </w:r>
    </w:p>
    <w:p w:rsidR="00057091" w:rsidRDefault="00057091">
      <w:pPr>
        <w:spacing w:after="0" w:line="360" w:lineRule="auto"/>
        <w:jc w:val="both"/>
        <w:rPr>
          <w:rFonts w:ascii="Times New Roman" w:hAnsi="Times New Roman"/>
          <w:color w:val="000000"/>
          <w:sz w:val="24"/>
          <w:szCs w:val="24"/>
          <w:lang w:val="en-US"/>
        </w:rPr>
      </w:pPr>
    </w:p>
    <w:p w:rsidR="00057091" w:rsidRDefault="00057091">
      <w:pPr>
        <w:spacing w:after="0" w:line="360" w:lineRule="auto"/>
        <w:jc w:val="both"/>
        <w:rPr>
          <w:rFonts w:ascii="Times New Roman" w:hAnsi="Times New Roman"/>
          <w:color w:val="000000"/>
          <w:sz w:val="24"/>
          <w:szCs w:val="24"/>
          <w:lang w:val="en-US"/>
        </w:rPr>
      </w:pPr>
    </w:p>
    <w:p w:rsidR="00057091" w:rsidRDefault="00482012">
      <w:p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________________________ (city), _____ (day) of ________ (month) of ______ (year)</w:t>
      </w:r>
    </w:p>
    <w:p w:rsidR="00057091" w:rsidRDefault="00057091">
      <w:pPr>
        <w:spacing w:after="0" w:line="360" w:lineRule="auto"/>
        <w:jc w:val="both"/>
        <w:rPr>
          <w:rFonts w:ascii="Times New Roman" w:hAnsi="Times New Roman"/>
          <w:color w:val="000000"/>
          <w:sz w:val="24"/>
          <w:szCs w:val="24"/>
          <w:lang w:val="en-US"/>
        </w:rPr>
      </w:pPr>
    </w:p>
    <w:p w:rsidR="00057091" w:rsidRDefault="00482012">
      <w:p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_____________________________________________________________ (signature)</w:t>
      </w:r>
    </w:p>
    <w:sectPr w:rsidR="0005709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012" w:rsidRDefault="00482012" w:rsidP="00993879">
      <w:pPr>
        <w:spacing w:after="0" w:line="240" w:lineRule="auto"/>
      </w:pPr>
      <w:r>
        <w:separator/>
      </w:r>
    </w:p>
  </w:endnote>
  <w:endnote w:type="continuationSeparator" w:id="0">
    <w:p w:rsidR="00482012" w:rsidRDefault="00482012" w:rsidP="0099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012" w:rsidRDefault="00482012" w:rsidP="00993879">
      <w:pPr>
        <w:spacing w:after="0" w:line="240" w:lineRule="auto"/>
      </w:pPr>
      <w:r>
        <w:separator/>
      </w:r>
    </w:p>
  </w:footnote>
  <w:footnote w:type="continuationSeparator" w:id="0">
    <w:p w:rsidR="00482012" w:rsidRDefault="00482012" w:rsidP="0099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26C4"/>
    <w:multiLevelType w:val="hybridMultilevel"/>
    <w:tmpl w:val="665AFD62"/>
    <w:lvl w:ilvl="0" w:tplc="AA6A28A0">
      <w:start w:val="1"/>
      <w:numFmt w:val="upperRoman"/>
      <w:lvlText w:val="%1."/>
      <w:lvlJc w:val="left"/>
      <w:pPr>
        <w:ind w:left="1080" w:hanging="720"/>
      </w:pPr>
    </w:lvl>
    <w:lvl w:ilvl="1" w:tplc="DCB45EDA">
      <w:start w:val="1"/>
      <w:numFmt w:val="lowerLetter"/>
      <w:lvlText w:val="%2."/>
      <w:lvlJc w:val="left"/>
      <w:pPr>
        <w:ind w:left="1440" w:hanging="360"/>
      </w:pPr>
    </w:lvl>
    <w:lvl w:ilvl="2" w:tplc="27EE562E">
      <w:start w:val="1"/>
      <w:numFmt w:val="lowerRoman"/>
      <w:lvlText w:val="%3."/>
      <w:lvlJc w:val="right"/>
      <w:pPr>
        <w:ind w:left="2160" w:hanging="180"/>
      </w:pPr>
    </w:lvl>
    <w:lvl w:ilvl="3" w:tplc="A1D4CD92">
      <w:start w:val="1"/>
      <w:numFmt w:val="decimal"/>
      <w:lvlText w:val="%4."/>
      <w:lvlJc w:val="left"/>
      <w:pPr>
        <w:ind w:left="2880" w:hanging="360"/>
      </w:pPr>
    </w:lvl>
    <w:lvl w:ilvl="4" w:tplc="1954054A">
      <w:start w:val="1"/>
      <w:numFmt w:val="lowerLetter"/>
      <w:lvlText w:val="%5."/>
      <w:lvlJc w:val="left"/>
      <w:pPr>
        <w:ind w:left="3600" w:hanging="360"/>
      </w:pPr>
    </w:lvl>
    <w:lvl w:ilvl="5" w:tplc="37809A9C">
      <w:start w:val="1"/>
      <w:numFmt w:val="lowerRoman"/>
      <w:lvlText w:val="%6."/>
      <w:lvlJc w:val="right"/>
      <w:pPr>
        <w:ind w:left="4320" w:hanging="180"/>
      </w:pPr>
    </w:lvl>
    <w:lvl w:ilvl="6" w:tplc="D07A5CD4">
      <w:start w:val="1"/>
      <w:numFmt w:val="decimal"/>
      <w:lvlText w:val="%7."/>
      <w:lvlJc w:val="left"/>
      <w:pPr>
        <w:ind w:left="5040" w:hanging="360"/>
      </w:pPr>
    </w:lvl>
    <w:lvl w:ilvl="7" w:tplc="A3A46D06">
      <w:start w:val="1"/>
      <w:numFmt w:val="lowerLetter"/>
      <w:lvlText w:val="%8."/>
      <w:lvlJc w:val="left"/>
      <w:pPr>
        <w:ind w:left="5760" w:hanging="360"/>
      </w:pPr>
    </w:lvl>
    <w:lvl w:ilvl="8" w:tplc="EFF4F506">
      <w:start w:val="1"/>
      <w:numFmt w:val="lowerRoman"/>
      <w:lvlText w:val="%9."/>
      <w:lvlJc w:val="right"/>
      <w:pPr>
        <w:ind w:left="6480" w:hanging="180"/>
      </w:pPr>
    </w:lvl>
  </w:abstractNum>
  <w:abstractNum w:abstractNumId="1" w15:restartNumberingAfterBreak="0">
    <w:nsid w:val="30F97EF9"/>
    <w:multiLevelType w:val="hybridMultilevel"/>
    <w:tmpl w:val="BB3465D4"/>
    <w:lvl w:ilvl="0" w:tplc="6D6A11A6">
      <w:start w:val="1"/>
      <w:numFmt w:val="upperRoman"/>
      <w:lvlText w:val="%1."/>
      <w:lvlJc w:val="left"/>
      <w:pPr>
        <w:ind w:left="1080" w:hanging="720"/>
      </w:pPr>
    </w:lvl>
    <w:lvl w:ilvl="1" w:tplc="619888D2">
      <w:start w:val="1"/>
      <w:numFmt w:val="lowerLetter"/>
      <w:lvlText w:val="%2."/>
      <w:lvlJc w:val="left"/>
      <w:pPr>
        <w:ind w:left="1440" w:hanging="360"/>
      </w:pPr>
    </w:lvl>
    <w:lvl w:ilvl="2" w:tplc="6144D3F0">
      <w:start w:val="1"/>
      <w:numFmt w:val="lowerRoman"/>
      <w:lvlText w:val="%3."/>
      <w:lvlJc w:val="right"/>
      <w:pPr>
        <w:ind w:left="2160" w:hanging="180"/>
      </w:pPr>
    </w:lvl>
    <w:lvl w:ilvl="3" w:tplc="57EC7EF6">
      <w:start w:val="1"/>
      <w:numFmt w:val="decimal"/>
      <w:lvlText w:val="%4."/>
      <w:lvlJc w:val="left"/>
      <w:pPr>
        <w:ind w:left="2880" w:hanging="360"/>
      </w:pPr>
    </w:lvl>
    <w:lvl w:ilvl="4" w:tplc="4420D4D6">
      <w:start w:val="1"/>
      <w:numFmt w:val="lowerLetter"/>
      <w:lvlText w:val="%5."/>
      <w:lvlJc w:val="left"/>
      <w:pPr>
        <w:ind w:left="3600" w:hanging="360"/>
      </w:pPr>
    </w:lvl>
    <w:lvl w:ilvl="5" w:tplc="ABBA97D4">
      <w:start w:val="1"/>
      <w:numFmt w:val="lowerRoman"/>
      <w:lvlText w:val="%6."/>
      <w:lvlJc w:val="right"/>
      <w:pPr>
        <w:ind w:left="4320" w:hanging="180"/>
      </w:pPr>
    </w:lvl>
    <w:lvl w:ilvl="6" w:tplc="056EB9FC">
      <w:start w:val="1"/>
      <w:numFmt w:val="decimal"/>
      <w:lvlText w:val="%7."/>
      <w:lvlJc w:val="left"/>
      <w:pPr>
        <w:ind w:left="5040" w:hanging="360"/>
      </w:pPr>
    </w:lvl>
    <w:lvl w:ilvl="7" w:tplc="71C0375C">
      <w:start w:val="1"/>
      <w:numFmt w:val="lowerLetter"/>
      <w:lvlText w:val="%8."/>
      <w:lvlJc w:val="left"/>
      <w:pPr>
        <w:ind w:left="5760" w:hanging="360"/>
      </w:pPr>
    </w:lvl>
    <w:lvl w:ilvl="8" w:tplc="43FED5C0">
      <w:start w:val="1"/>
      <w:numFmt w:val="lowerRoman"/>
      <w:lvlText w:val="%9."/>
      <w:lvlJc w:val="right"/>
      <w:pPr>
        <w:ind w:left="6480" w:hanging="180"/>
      </w:pPr>
    </w:lvl>
  </w:abstractNum>
  <w:abstractNum w:abstractNumId="2" w15:restartNumberingAfterBreak="0">
    <w:nsid w:val="337264A5"/>
    <w:multiLevelType w:val="hybridMultilevel"/>
    <w:tmpl w:val="978A1236"/>
    <w:lvl w:ilvl="0" w:tplc="6A223178">
      <w:numFmt w:val="bullet"/>
      <w:lvlText w:val="-"/>
      <w:lvlJc w:val="left"/>
      <w:pPr>
        <w:ind w:left="720" w:hanging="360"/>
      </w:pPr>
      <w:rPr>
        <w:rFonts w:ascii="Times New Roman" w:hAnsi="Times New Roman"/>
      </w:rPr>
    </w:lvl>
    <w:lvl w:ilvl="1" w:tplc="13343410">
      <w:start w:val="1"/>
      <w:numFmt w:val="bullet"/>
      <w:lvlText w:val="o"/>
      <w:lvlJc w:val="left"/>
      <w:pPr>
        <w:ind w:left="1440" w:hanging="360"/>
      </w:pPr>
      <w:rPr>
        <w:rFonts w:ascii="Courier New" w:hAnsi="Courier New"/>
      </w:rPr>
    </w:lvl>
    <w:lvl w:ilvl="2" w:tplc="CF9A076C">
      <w:start w:val="1"/>
      <w:numFmt w:val="bullet"/>
      <w:lvlText w:val=""/>
      <w:lvlJc w:val="left"/>
      <w:pPr>
        <w:ind w:left="2160" w:hanging="360"/>
      </w:pPr>
      <w:rPr>
        <w:rFonts w:ascii="Wingdings" w:hAnsi="Wingdings"/>
      </w:rPr>
    </w:lvl>
    <w:lvl w:ilvl="3" w:tplc="3AF66710">
      <w:start w:val="1"/>
      <w:numFmt w:val="bullet"/>
      <w:lvlText w:val=""/>
      <w:lvlJc w:val="left"/>
      <w:pPr>
        <w:ind w:left="2880" w:hanging="360"/>
      </w:pPr>
      <w:rPr>
        <w:rFonts w:ascii="Symbol" w:hAnsi="Symbol"/>
      </w:rPr>
    </w:lvl>
    <w:lvl w:ilvl="4" w:tplc="44AAC50E">
      <w:start w:val="1"/>
      <w:numFmt w:val="bullet"/>
      <w:lvlText w:val="o"/>
      <w:lvlJc w:val="left"/>
      <w:pPr>
        <w:ind w:left="3600" w:hanging="360"/>
      </w:pPr>
      <w:rPr>
        <w:rFonts w:ascii="Courier New" w:hAnsi="Courier New"/>
      </w:rPr>
    </w:lvl>
    <w:lvl w:ilvl="5" w:tplc="42B8EC42">
      <w:start w:val="1"/>
      <w:numFmt w:val="bullet"/>
      <w:lvlText w:val=""/>
      <w:lvlJc w:val="left"/>
      <w:pPr>
        <w:ind w:left="4320" w:hanging="360"/>
      </w:pPr>
      <w:rPr>
        <w:rFonts w:ascii="Wingdings" w:hAnsi="Wingdings"/>
      </w:rPr>
    </w:lvl>
    <w:lvl w:ilvl="6" w:tplc="3A3C5CA6">
      <w:start w:val="1"/>
      <w:numFmt w:val="bullet"/>
      <w:lvlText w:val=""/>
      <w:lvlJc w:val="left"/>
      <w:pPr>
        <w:ind w:left="5040" w:hanging="360"/>
      </w:pPr>
      <w:rPr>
        <w:rFonts w:ascii="Symbol" w:hAnsi="Symbol"/>
      </w:rPr>
    </w:lvl>
    <w:lvl w:ilvl="7" w:tplc="A634ABC0">
      <w:start w:val="1"/>
      <w:numFmt w:val="bullet"/>
      <w:lvlText w:val="o"/>
      <w:lvlJc w:val="left"/>
      <w:pPr>
        <w:ind w:left="5760" w:hanging="360"/>
      </w:pPr>
      <w:rPr>
        <w:rFonts w:ascii="Courier New" w:hAnsi="Courier New"/>
      </w:rPr>
    </w:lvl>
    <w:lvl w:ilvl="8" w:tplc="725A752C">
      <w:start w:val="1"/>
      <w:numFmt w:val="bullet"/>
      <w:lvlText w:val=""/>
      <w:lvlJc w:val="left"/>
      <w:pPr>
        <w:ind w:left="6480" w:hanging="360"/>
      </w:pPr>
      <w:rPr>
        <w:rFonts w:ascii="Wingdings" w:hAnsi="Wingdings"/>
      </w:rPr>
    </w:lvl>
  </w:abstractNum>
  <w:abstractNum w:abstractNumId="3" w15:restartNumberingAfterBreak="0">
    <w:nsid w:val="46BA1F31"/>
    <w:multiLevelType w:val="hybridMultilevel"/>
    <w:tmpl w:val="3AD68852"/>
    <w:lvl w:ilvl="0" w:tplc="DEAABC38">
      <w:numFmt w:val="bullet"/>
      <w:lvlText w:val="-"/>
      <w:lvlJc w:val="left"/>
      <w:pPr>
        <w:ind w:left="720" w:hanging="360"/>
      </w:pPr>
      <w:rPr>
        <w:rFonts w:ascii="Times New Roman" w:hAnsi="Times New Roman"/>
      </w:rPr>
    </w:lvl>
    <w:lvl w:ilvl="1" w:tplc="58B2351C">
      <w:start w:val="1"/>
      <w:numFmt w:val="bullet"/>
      <w:lvlText w:val="o"/>
      <w:lvlJc w:val="left"/>
      <w:pPr>
        <w:ind w:left="1440" w:hanging="360"/>
      </w:pPr>
      <w:rPr>
        <w:rFonts w:ascii="Courier New" w:hAnsi="Courier New"/>
      </w:rPr>
    </w:lvl>
    <w:lvl w:ilvl="2" w:tplc="D936A8EE">
      <w:start w:val="1"/>
      <w:numFmt w:val="bullet"/>
      <w:lvlText w:val=""/>
      <w:lvlJc w:val="left"/>
      <w:pPr>
        <w:ind w:left="2160" w:hanging="360"/>
      </w:pPr>
      <w:rPr>
        <w:rFonts w:ascii="Wingdings" w:hAnsi="Wingdings"/>
      </w:rPr>
    </w:lvl>
    <w:lvl w:ilvl="3" w:tplc="66183FD0">
      <w:start w:val="1"/>
      <w:numFmt w:val="bullet"/>
      <w:lvlText w:val=""/>
      <w:lvlJc w:val="left"/>
      <w:pPr>
        <w:ind w:left="2880" w:hanging="360"/>
      </w:pPr>
      <w:rPr>
        <w:rFonts w:ascii="Symbol" w:hAnsi="Symbol"/>
      </w:rPr>
    </w:lvl>
    <w:lvl w:ilvl="4" w:tplc="722C6838">
      <w:start w:val="1"/>
      <w:numFmt w:val="bullet"/>
      <w:lvlText w:val="o"/>
      <w:lvlJc w:val="left"/>
      <w:pPr>
        <w:ind w:left="3600" w:hanging="360"/>
      </w:pPr>
      <w:rPr>
        <w:rFonts w:ascii="Courier New" w:hAnsi="Courier New"/>
      </w:rPr>
    </w:lvl>
    <w:lvl w:ilvl="5" w:tplc="A4363A08">
      <w:start w:val="1"/>
      <w:numFmt w:val="bullet"/>
      <w:lvlText w:val=""/>
      <w:lvlJc w:val="left"/>
      <w:pPr>
        <w:ind w:left="4320" w:hanging="360"/>
      </w:pPr>
      <w:rPr>
        <w:rFonts w:ascii="Wingdings" w:hAnsi="Wingdings"/>
      </w:rPr>
    </w:lvl>
    <w:lvl w:ilvl="6" w:tplc="D6E0FA16">
      <w:start w:val="1"/>
      <w:numFmt w:val="bullet"/>
      <w:lvlText w:val=""/>
      <w:lvlJc w:val="left"/>
      <w:pPr>
        <w:ind w:left="5040" w:hanging="360"/>
      </w:pPr>
      <w:rPr>
        <w:rFonts w:ascii="Symbol" w:hAnsi="Symbol"/>
      </w:rPr>
    </w:lvl>
    <w:lvl w:ilvl="7" w:tplc="DB284960">
      <w:start w:val="1"/>
      <w:numFmt w:val="bullet"/>
      <w:lvlText w:val="o"/>
      <w:lvlJc w:val="left"/>
      <w:pPr>
        <w:ind w:left="5760" w:hanging="360"/>
      </w:pPr>
      <w:rPr>
        <w:rFonts w:ascii="Courier New" w:hAnsi="Courier New"/>
      </w:rPr>
    </w:lvl>
    <w:lvl w:ilvl="8" w:tplc="722A572E">
      <w:start w:val="1"/>
      <w:numFmt w:val="bullet"/>
      <w:lvlText w:val=""/>
      <w:lvlJc w:val="left"/>
      <w:pPr>
        <w:ind w:left="6480" w:hanging="360"/>
      </w:pPr>
      <w:rPr>
        <w:rFonts w:ascii="Wingdings" w:hAnsi="Wingdings"/>
      </w:rPr>
    </w:lvl>
  </w:abstractNum>
  <w:abstractNum w:abstractNumId="4" w15:restartNumberingAfterBreak="0">
    <w:nsid w:val="5B6905A9"/>
    <w:multiLevelType w:val="hybridMultilevel"/>
    <w:tmpl w:val="568CC030"/>
    <w:lvl w:ilvl="0" w:tplc="9648D236">
      <w:start w:val="1"/>
      <w:numFmt w:val="decimal"/>
      <w:lvlText w:val="%1."/>
      <w:lvlJc w:val="left"/>
      <w:pPr>
        <w:ind w:left="720" w:hanging="360"/>
      </w:pPr>
    </w:lvl>
    <w:lvl w:ilvl="1" w:tplc="150E165E">
      <w:start w:val="1"/>
      <w:numFmt w:val="bullet"/>
      <w:lvlText w:val="o"/>
      <w:lvlJc w:val="left"/>
      <w:pPr>
        <w:ind w:left="1440" w:hanging="360"/>
      </w:pPr>
      <w:rPr>
        <w:rFonts w:ascii="Courier New" w:hAnsi="Courier New"/>
      </w:rPr>
    </w:lvl>
    <w:lvl w:ilvl="2" w:tplc="6F8A7748">
      <w:start w:val="1"/>
      <w:numFmt w:val="bullet"/>
      <w:lvlText w:val=""/>
      <w:lvlJc w:val="left"/>
      <w:pPr>
        <w:ind w:left="2160" w:hanging="360"/>
      </w:pPr>
      <w:rPr>
        <w:rFonts w:ascii="Wingdings" w:hAnsi="Wingdings"/>
      </w:rPr>
    </w:lvl>
    <w:lvl w:ilvl="3" w:tplc="6AEE8F1E">
      <w:start w:val="1"/>
      <w:numFmt w:val="bullet"/>
      <w:lvlText w:val=""/>
      <w:lvlJc w:val="left"/>
      <w:pPr>
        <w:ind w:left="2880" w:hanging="360"/>
      </w:pPr>
      <w:rPr>
        <w:rFonts w:ascii="Symbol" w:hAnsi="Symbol"/>
      </w:rPr>
    </w:lvl>
    <w:lvl w:ilvl="4" w:tplc="F1CEF66A">
      <w:start w:val="1"/>
      <w:numFmt w:val="bullet"/>
      <w:lvlText w:val="o"/>
      <w:lvlJc w:val="left"/>
      <w:pPr>
        <w:ind w:left="3600" w:hanging="360"/>
      </w:pPr>
      <w:rPr>
        <w:rFonts w:ascii="Courier New" w:hAnsi="Courier New"/>
      </w:rPr>
    </w:lvl>
    <w:lvl w:ilvl="5" w:tplc="DEEA5316">
      <w:start w:val="1"/>
      <w:numFmt w:val="bullet"/>
      <w:lvlText w:val=""/>
      <w:lvlJc w:val="left"/>
      <w:pPr>
        <w:ind w:left="4320" w:hanging="360"/>
      </w:pPr>
      <w:rPr>
        <w:rFonts w:ascii="Wingdings" w:hAnsi="Wingdings"/>
      </w:rPr>
    </w:lvl>
    <w:lvl w:ilvl="6" w:tplc="0D42E1E2">
      <w:start w:val="1"/>
      <w:numFmt w:val="bullet"/>
      <w:lvlText w:val=""/>
      <w:lvlJc w:val="left"/>
      <w:pPr>
        <w:ind w:left="5040" w:hanging="360"/>
      </w:pPr>
      <w:rPr>
        <w:rFonts w:ascii="Symbol" w:hAnsi="Symbol"/>
      </w:rPr>
    </w:lvl>
    <w:lvl w:ilvl="7" w:tplc="21481DE2">
      <w:start w:val="1"/>
      <w:numFmt w:val="bullet"/>
      <w:lvlText w:val="o"/>
      <w:lvlJc w:val="left"/>
      <w:pPr>
        <w:ind w:left="5760" w:hanging="360"/>
      </w:pPr>
      <w:rPr>
        <w:rFonts w:ascii="Courier New" w:hAnsi="Courier New"/>
      </w:rPr>
    </w:lvl>
    <w:lvl w:ilvl="8" w:tplc="E4540100">
      <w:start w:val="1"/>
      <w:numFmt w:val="bullet"/>
      <w:lvlText w:val=""/>
      <w:lvlJc w:val="left"/>
      <w:pPr>
        <w:ind w:left="6480" w:hanging="360"/>
      </w:pPr>
      <w:rPr>
        <w:rFonts w:ascii="Wingdings" w:hAnsi="Wingdings"/>
      </w:rPr>
    </w:lvl>
  </w:abstractNum>
  <w:abstractNum w:abstractNumId="5" w15:restartNumberingAfterBreak="0">
    <w:nsid w:val="60E1745A"/>
    <w:multiLevelType w:val="hybridMultilevel"/>
    <w:tmpl w:val="37F28AB0"/>
    <w:lvl w:ilvl="0" w:tplc="E1C4B1CC">
      <w:numFmt w:val="bullet"/>
      <w:lvlText w:val="-"/>
      <w:lvlJc w:val="left"/>
      <w:pPr>
        <w:ind w:left="720" w:hanging="360"/>
      </w:pPr>
      <w:rPr>
        <w:rFonts w:ascii="Times New Roman" w:hAnsi="Times New Roman"/>
      </w:rPr>
    </w:lvl>
    <w:lvl w:ilvl="1" w:tplc="9042C0BC">
      <w:start w:val="1"/>
      <w:numFmt w:val="bullet"/>
      <w:lvlText w:val="o"/>
      <w:lvlJc w:val="left"/>
      <w:pPr>
        <w:ind w:left="1440" w:hanging="360"/>
      </w:pPr>
      <w:rPr>
        <w:rFonts w:ascii="Courier New" w:hAnsi="Courier New"/>
      </w:rPr>
    </w:lvl>
    <w:lvl w:ilvl="2" w:tplc="814E2BFC">
      <w:start w:val="1"/>
      <w:numFmt w:val="bullet"/>
      <w:lvlText w:val=""/>
      <w:lvlJc w:val="left"/>
      <w:pPr>
        <w:ind w:left="2160" w:hanging="360"/>
      </w:pPr>
      <w:rPr>
        <w:rFonts w:ascii="Wingdings" w:hAnsi="Wingdings"/>
      </w:rPr>
    </w:lvl>
    <w:lvl w:ilvl="3" w:tplc="C832DAC2">
      <w:start w:val="1"/>
      <w:numFmt w:val="bullet"/>
      <w:lvlText w:val=""/>
      <w:lvlJc w:val="left"/>
      <w:pPr>
        <w:ind w:left="2880" w:hanging="360"/>
      </w:pPr>
      <w:rPr>
        <w:rFonts w:ascii="Symbol" w:hAnsi="Symbol"/>
      </w:rPr>
    </w:lvl>
    <w:lvl w:ilvl="4" w:tplc="BC886328">
      <w:start w:val="1"/>
      <w:numFmt w:val="bullet"/>
      <w:lvlText w:val="o"/>
      <w:lvlJc w:val="left"/>
      <w:pPr>
        <w:ind w:left="3600" w:hanging="360"/>
      </w:pPr>
      <w:rPr>
        <w:rFonts w:ascii="Courier New" w:hAnsi="Courier New"/>
      </w:rPr>
    </w:lvl>
    <w:lvl w:ilvl="5" w:tplc="8304CEDA">
      <w:start w:val="1"/>
      <w:numFmt w:val="bullet"/>
      <w:lvlText w:val=""/>
      <w:lvlJc w:val="left"/>
      <w:pPr>
        <w:ind w:left="4320" w:hanging="360"/>
      </w:pPr>
      <w:rPr>
        <w:rFonts w:ascii="Wingdings" w:hAnsi="Wingdings"/>
      </w:rPr>
    </w:lvl>
    <w:lvl w:ilvl="6" w:tplc="21786364">
      <w:start w:val="1"/>
      <w:numFmt w:val="bullet"/>
      <w:lvlText w:val=""/>
      <w:lvlJc w:val="left"/>
      <w:pPr>
        <w:ind w:left="5040" w:hanging="360"/>
      </w:pPr>
      <w:rPr>
        <w:rFonts w:ascii="Symbol" w:hAnsi="Symbol"/>
      </w:rPr>
    </w:lvl>
    <w:lvl w:ilvl="7" w:tplc="8B523DFA">
      <w:start w:val="1"/>
      <w:numFmt w:val="bullet"/>
      <w:lvlText w:val="o"/>
      <w:lvlJc w:val="left"/>
      <w:pPr>
        <w:ind w:left="5760" w:hanging="360"/>
      </w:pPr>
      <w:rPr>
        <w:rFonts w:ascii="Courier New" w:hAnsi="Courier New"/>
      </w:rPr>
    </w:lvl>
    <w:lvl w:ilvl="8" w:tplc="F0907542">
      <w:start w:val="1"/>
      <w:numFmt w:val="bullet"/>
      <w:lvlText w:val=""/>
      <w:lvlJc w:val="left"/>
      <w:pPr>
        <w:ind w:left="6480" w:hanging="360"/>
      </w:pPr>
      <w:rPr>
        <w:rFonts w:ascii="Wingdings" w:hAnsi="Wingdings"/>
      </w:rPr>
    </w:lvl>
  </w:abstractNum>
  <w:abstractNum w:abstractNumId="6" w15:restartNumberingAfterBreak="0">
    <w:nsid w:val="68C81B15"/>
    <w:multiLevelType w:val="hybridMultilevel"/>
    <w:tmpl w:val="4440D0B2"/>
    <w:lvl w:ilvl="0" w:tplc="B602E0C2">
      <w:start w:val="1"/>
      <w:numFmt w:val="bullet"/>
      <w:lvlText w:val=""/>
      <w:lvlJc w:val="left"/>
      <w:pPr>
        <w:ind w:left="720" w:hanging="360"/>
      </w:pPr>
      <w:rPr>
        <w:rFonts w:ascii="Wingdings" w:hAnsi="Wingdings"/>
      </w:rPr>
    </w:lvl>
    <w:lvl w:ilvl="1" w:tplc="284AEBA0">
      <w:start w:val="1"/>
      <w:numFmt w:val="bullet"/>
      <w:lvlText w:val="o"/>
      <w:lvlJc w:val="left"/>
      <w:pPr>
        <w:ind w:left="1440" w:hanging="360"/>
      </w:pPr>
      <w:rPr>
        <w:rFonts w:ascii="Courier New" w:hAnsi="Courier New"/>
      </w:rPr>
    </w:lvl>
    <w:lvl w:ilvl="2" w:tplc="161EE466">
      <w:start w:val="1"/>
      <w:numFmt w:val="bullet"/>
      <w:lvlText w:val=""/>
      <w:lvlJc w:val="left"/>
      <w:pPr>
        <w:ind w:left="2160" w:hanging="360"/>
      </w:pPr>
      <w:rPr>
        <w:rFonts w:ascii="Wingdings" w:hAnsi="Wingdings"/>
      </w:rPr>
    </w:lvl>
    <w:lvl w:ilvl="3" w:tplc="A6EE68DC">
      <w:start w:val="1"/>
      <w:numFmt w:val="bullet"/>
      <w:lvlText w:val=""/>
      <w:lvlJc w:val="left"/>
      <w:pPr>
        <w:ind w:left="2880" w:hanging="360"/>
      </w:pPr>
      <w:rPr>
        <w:rFonts w:ascii="Symbol" w:hAnsi="Symbol"/>
      </w:rPr>
    </w:lvl>
    <w:lvl w:ilvl="4" w:tplc="22765116">
      <w:start w:val="1"/>
      <w:numFmt w:val="bullet"/>
      <w:lvlText w:val="o"/>
      <w:lvlJc w:val="left"/>
      <w:pPr>
        <w:ind w:left="3600" w:hanging="360"/>
      </w:pPr>
      <w:rPr>
        <w:rFonts w:ascii="Courier New" w:hAnsi="Courier New"/>
      </w:rPr>
    </w:lvl>
    <w:lvl w:ilvl="5" w:tplc="0B66891E">
      <w:start w:val="1"/>
      <w:numFmt w:val="bullet"/>
      <w:lvlText w:val=""/>
      <w:lvlJc w:val="left"/>
      <w:pPr>
        <w:ind w:left="4320" w:hanging="360"/>
      </w:pPr>
      <w:rPr>
        <w:rFonts w:ascii="Wingdings" w:hAnsi="Wingdings"/>
      </w:rPr>
    </w:lvl>
    <w:lvl w:ilvl="6" w:tplc="EA041FEC">
      <w:start w:val="1"/>
      <w:numFmt w:val="bullet"/>
      <w:lvlText w:val=""/>
      <w:lvlJc w:val="left"/>
      <w:pPr>
        <w:ind w:left="5040" w:hanging="360"/>
      </w:pPr>
      <w:rPr>
        <w:rFonts w:ascii="Symbol" w:hAnsi="Symbol"/>
      </w:rPr>
    </w:lvl>
    <w:lvl w:ilvl="7" w:tplc="090429AC">
      <w:start w:val="1"/>
      <w:numFmt w:val="bullet"/>
      <w:lvlText w:val="o"/>
      <w:lvlJc w:val="left"/>
      <w:pPr>
        <w:ind w:left="5760" w:hanging="360"/>
      </w:pPr>
      <w:rPr>
        <w:rFonts w:ascii="Courier New" w:hAnsi="Courier New"/>
      </w:rPr>
    </w:lvl>
    <w:lvl w:ilvl="8" w:tplc="207C7B12">
      <w:start w:val="1"/>
      <w:numFmt w:val="bullet"/>
      <w:lvlText w:val=""/>
      <w:lvlJc w:val="left"/>
      <w:pPr>
        <w:ind w:left="6480" w:hanging="360"/>
      </w:pPr>
      <w:rPr>
        <w:rFonts w:ascii="Wingdings" w:hAnsi="Wingdings"/>
      </w:rPr>
    </w:lvl>
  </w:abstractNum>
  <w:abstractNum w:abstractNumId="7" w15:restartNumberingAfterBreak="0">
    <w:nsid w:val="69371E22"/>
    <w:multiLevelType w:val="hybridMultilevel"/>
    <w:tmpl w:val="B9FC9C2A"/>
    <w:lvl w:ilvl="0" w:tplc="20723C3C">
      <w:start w:val="1"/>
      <w:numFmt w:val="decimal"/>
      <w:lvlText w:val="%1."/>
      <w:lvlJc w:val="left"/>
      <w:pPr>
        <w:ind w:left="720" w:hanging="360"/>
      </w:pPr>
    </w:lvl>
    <w:lvl w:ilvl="1" w:tplc="13F28B74">
      <w:start w:val="1"/>
      <w:numFmt w:val="lowerLetter"/>
      <w:lvlText w:val="%2."/>
      <w:lvlJc w:val="left"/>
      <w:pPr>
        <w:ind w:left="1440" w:hanging="360"/>
      </w:pPr>
    </w:lvl>
    <w:lvl w:ilvl="2" w:tplc="77741D6C">
      <w:start w:val="1"/>
      <w:numFmt w:val="lowerRoman"/>
      <w:lvlText w:val="%3."/>
      <w:lvlJc w:val="right"/>
      <w:pPr>
        <w:ind w:left="2160" w:hanging="180"/>
      </w:pPr>
    </w:lvl>
    <w:lvl w:ilvl="3" w:tplc="19702292">
      <w:start w:val="1"/>
      <w:numFmt w:val="decimal"/>
      <w:lvlText w:val="%4."/>
      <w:lvlJc w:val="left"/>
      <w:pPr>
        <w:ind w:left="2880" w:hanging="360"/>
      </w:pPr>
    </w:lvl>
    <w:lvl w:ilvl="4" w:tplc="BB1A5690">
      <w:start w:val="1"/>
      <w:numFmt w:val="lowerLetter"/>
      <w:lvlText w:val="%5."/>
      <w:lvlJc w:val="left"/>
      <w:pPr>
        <w:ind w:left="3600" w:hanging="360"/>
      </w:pPr>
    </w:lvl>
    <w:lvl w:ilvl="5" w:tplc="3AAC5560">
      <w:start w:val="1"/>
      <w:numFmt w:val="lowerRoman"/>
      <w:lvlText w:val="%6."/>
      <w:lvlJc w:val="right"/>
      <w:pPr>
        <w:ind w:left="4320" w:hanging="180"/>
      </w:pPr>
    </w:lvl>
    <w:lvl w:ilvl="6" w:tplc="D5746770">
      <w:start w:val="1"/>
      <w:numFmt w:val="decimal"/>
      <w:lvlText w:val="%7."/>
      <w:lvlJc w:val="left"/>
      <w:pPr>
        <w:ind w:left="5040" w:hanging="360"/>
      </w:pPr>
    </w:lvl>
    <w:lvl w:ilvl="7" w:tplc="9FDAF944">
      <w:start w:val="1"/>
      <w:numFmt w:val="lowerLetter"/>
      <w:lvlText w:val="%8."/>
      <w:lvlJc w:val="left"/>
      <w:pPr>
        <w:ind w:left="5760" w:hanging="360"/>
      </w:pPr>
    </w:lvl>
    <w:lvl w:ilvl="8" w:tplc="66F2E2BE">
      <w:start w:val="1"/>
      <w:numFmt w:val="lowerRoman"/>
      <w:lvlText w:val="%9."/>
      <w:lvlJc w:val="right"/>
      <w:pPr>
        <w:ind w:left="6480" w:hanging="180"/>
      </w:pPr>
    </w:lvl>
  </w:abstractNum>
  <w:abstractNum w:abstractNumId="8" w15:restartNumberingAfterBreak="0">
    <w:nsid w:val="6D633EF1"/>
    <w:multiLevelType w:val="hybridMultilevel"/>
    <w:tmpl w:val="183AC14C"/>
    <w:lvl w:ilvl="0" w:tplc="FF48F4DC">
      <w:start w:val="1"/>
      <w:numFmt w:val="decimal"/>
      <w:lvlText w:val="%1."/>
      <w:lvlJc w:val="left"/>
      <w:pPr>
        <w:ind w:left="720" w:hanging="360"/>
      </w:pPr>
    </w:lvl>
    <w:lvl w:ilvl="1" w:tplc="1BC4ABE4">
      <w:start w:val="1"/>
      <w:numFmt w:val="lowerLetter"/>
      <w:lvlText w:val="%2."/>
      <w:lvlJc w:val="left"/>
      <w:pPr>
        <w:ind w:left="1440" w:hanging="360"/>
      </w:pPr>
    </w:lvl>
    <w:lvl w:ilvl="2" w:tplc="BFD4A1A6">
      <w:start w:val="1"/>
      <w:numFmt w:val="lowerRoman"/>
      <w:lvlText w:val="%3."/>
      <w:lvlJc w:val="right"/>
      <w:pPr>
        <w:ind w:left="2160" w:hanging="180"/>
      </w:pPr>
    </w:lvl>
    <w:lvl w:ilvl="3" w:tplc="D1009428">
      <w:start w:val="1"/>
      <w:numFmt w:val="decimal"/>
      <w:lvlText w:val="%4."/>
      <w:lvlJc w:val="left"/>
      <w:pPr>
        <w:ind w:left="2880" w:hanging="360"/>
      </w:pPr>
    </w:lvl>
    <w:lvl w:ilvl="4" w:tplc="2E24A042">
      <w:start w:val="1"/>
      <w:numFmt w:val="lowerLetter"/>
      <w:lvlText w:val="%5."/>
      <w:lvlJc w:val="left"/>
      <w:pPr>
        <w:ind w:left="3600" w:hanging="360"/>
      </w:pPr>
    </w:lvl>
    <w:lvl w:ilvl="5" w:tplc="B61E49BE">
      <w:start w:val="1"/>
      <w:numFmt w:val="lowerRoman"/>
      <w:lvlText w:val="%6."/>
      <w:lvlJc w:val="right"/>
      <w:pPr>
        <w:ind w:left="4320" w:hanging="180"/>
      </w:pPr>
    </w:lvl>
    <w:lvl w:ilvl="6" w:tplc="8F566530">
      <w:start w:val="1"/>
      <w:numFmt w:val="decimal"/>
      <w:lvlText w:val="%7."/>
      <w:lvlJc w:val="left"/>
      <w:pPr>
        <w:ind w:left="5040" w:hanging="360"/>
      </w:pPr>
    </w:lvl>
    <w:lvl w:ilvl="7" w:tplc="77F6AA54">
      <w:start w:val="1"/>
      <w:numFmt w:val="lowerLetter"/>
      <w:lvlText w:val="%8."/>
      <w:lvlJc w:val="left"/>
      <w:pPr>
        <w:ind w:left="5760" w:hanging="360"/>
      </w:pPr>
    </w:lvl>
    <w:lvl w:ilvl="8" w:tplc="0A7C72C8">
      <w:start w:val="1"/>
      <w:numFmt w:val="lowerRoman"/>
      <w:lvlText w:val="%9."/>
      <w:lvlJc w:val="right"/>
      <w:pPr>
        <w:ind w:left="6480" w:hanging="180"/>
      </w:pPr>
    </w:lvl>
  </w:abstractNum>
  <w:abstractNum w:abstractNumId="9" w15:restartNumberingAfterBreak="0">
    <w:nsid w:val="74CC7908"/>
    <w:multiLevelType w:val="hybridMultilevel"/>
    <w:tmpl w:val="21E6E6B0"/>
    <w:lvl w:ilvl="0" w:tplc="E17E39AC">
      <w:numFmt w:val="bullet"/>
      <w:lvlText w:val="•"/>
      <w:lvlJc w:val="left"/>
      <w:pPr>
        <w:ind w:left="720" w:hanging="360"/>
      </w:pPr>
      <w:rPr>
        <w:rFonts w:ascii="Times New Roman" w:hAnsi="Times New Roman"/>
      </w:rPr>
    </w:lvl>
    <w:lvl w:ilvl="1" w:tplc="CAE8C608">
      <w:start w:val="1"/>
      <w:numFmt w:val="bullet"/>
      <w:lvlText w:val="o"/>
      <w:lvlJc w:val="left"/>
      <w:pPr>
        <w:ind w:left="1440" w:hanging="360"/>
      </w:pPr>
      <w:rPr>
        <w:rFonts w:ascii="Courier New" w:hAnsi="Courier New"/>
      </w:rPr>
    </w:lvl>
    <w:lvl w:ilvl="2" w:tplc="B99C3606">
      <w:start w:val="1"/>
      <w:numFmt w:val="bullet"/>
      <w:lvlText w:val=""/>
      <w:lvlJc w:val="left"/>
      <w:pPr>
        <w:ind w:left="2160" w:hanging="360"/>
      </w:pPr>
      <w:rPr>
        <w:rFonts w:ascii="Wingdings" w:hAnsi="Wingdings"/>
      </w:rPr>
    </w:lvl>
    <w:lvl w:ilvl="3" w:tplc="15408D6E">
      <w:start w:val="1"/>
      <w:numFmt w:val="bullet"/>
      <w:lvlText w:val=""/>
      <w:lvlJc w:val="left"/>
      <w:pPr>
        <w:ind w:left="2880" w:hanging="360"/>
      </w:pPr>
      <w:rPr>
        <w:rFonts w:ascii="Symbol" w:hAnsi="Symbol"/>
      </w:rPr>
    </w:lvl>
    <w:lvl w:ilvl="4" w:tplc="31F6376E">
      <w:start w:val="1"/>
      <w:numFmt w:val="bullet"/>
      <w:lvlText w:val="o"/>
      <w:lvlJc w:val="left"/>
      <w:pPr>
        <w:ind w:left="3600" w:hanging="360"/>
      </w:pPr>
      <w:rPr>
        <w:rFonts w:ascii="Courier New" w:hAnsi="Courier New"/>
      </w:rPr>
    </w:lvl>
    <w:lvl w:ilvl="5" w:tplc="D35885B8">
      <w:start w:val="1"/>
      <w:numFmt w:val="bullet"/>
      <w:lvlText w:val=""/>
      <w:lvlJc w:val="left"/>
      <w:pPr>
        <w:ind w:left="4320" w:hanging="360"/>
      </w:pPr>
      <w:rPr>
        <w:rFonts w:ascii="Wingdings" w:hAnsi="Wingdings"/>
      </w:rPr>
    </w:lvl>
    <w:lvl w:ilvl="6" w:tplc="8EAE311A">
      <w:start w:val="1"/>
      <w:numFmt w:val="bullet"/>
      <w:lvlText w:val=""/>
      <w:lvlJc w:val="left"/>
      <w:pPr>
        <w:ind w:left="5040" w:hanging="360"/>
      </w:pPr>
      <w:rPr>
        <w:rFonts w:ascii="Symbol" w:hAnsi="Symbol"/>
      </w:rPr>
    </w:lvl>
    <w:lvl w:ilvl="7" w:tplc="1E527F74">
      <w:start w:val="1"/>
      <w:numFmt w:val="bullet"/>
      <w:lvlText w:val="o"/>
      <w:lvlJc w:val="left"/>
      <w:pPr>
        <w:ind w:left="5760" w:hanging="360"/>
      </w:pPr>
      <w:rPr>
        <w:rFonts w:ascii="Courier New" w:hAnsi="Courier New"/>
      </w:rPr>
    </w:lvl>
    <w:lvl w:ilvl="8" w:tplc="E2848346">
      <w:start w:val="1"/>
      <w:numFmt w:val="bullet"/>
      <w:lvlText w:val=""/>
      <w:lvlJc w:val="left"/>
      <w:pPr>
        <w:ind w:left="6480" w:hanging="360"/>
      </w:pPr>
      <w:rPr>
        <w:rFonts w:ascii="Wingdings" w:hAnsi="Wingdings"/>
      </w:rPr>
    </w:lvl>
  </w:abstractNum>
  <w:num w:numId="1">
    <w:abstractNumId w:val="4"/>
  </w:num>
  <w:num w:numId="2">
    <w:abstractNumId w:val="6"/>
  </w:num>
  <w:num w:numId="3">
    <w:abstractNumId w:val="8"/>
  </w:num>
  <w:num w:numId="4">
    <w:abstractNumId w:val="3"/>
  </w:num>
  <w:num w:numId="5">
    <w:abstractNumId w:val="5"/>
  </w:num>
  <w:num w:numId="6">
    <w:abstractNumId w:val="9"/>
  </w:num>
  <w:num w:numId="7">
    <w:abstractNumId w:val="1"/>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A6"/>
    <w:rsid w:val="00057091"/>
    <w:rsid w:val="00090296"/>
    <w:rsid w:val="000E3C74"/>
    <w:rsid w:val="001359BF"/>
    <w:rsid w:val="001B6BB6"/>
    <w:rsid w:val="001C2269"/>
    <w:rsid w:val="002470D6"/>
    <w:rsid w:val="00256F88"/>
    <w:rsid w:val="002D5961"/>
    <w:rsid w:val="003079EA"/>
    <w:rsid w:val="00335DE3"/>
    <w:rsid w:val="003C6752"/>
    <w:rsid w:val="003D1ABB"/>
    <w:rsid w:val="004201C6"/>
    <w:rsid w:val="00427468"/>
    <w:rsid w:val="00482012"/>
    <w:rsid w:val="00521144"/>
    <w:rsid w:val="005B5284"/>
    <w:rsid w:val="005E64A6"/>
    <w:rsid w:val="0063528F"/>
    <w:rsid w:val="00817B61"/>
    <w:rsid w:val="008920D3"/>
    <w:rsid w:val="008A4F47"/>
    <w:rsid w:val="00916A3F"/>
    <w:rsid w:val="00942846"/>
    <w:rsid w:val="0095505E"/>
    <w:rsid w:val="00993879"/>
    <w:rsid w:val="009D649E"/>
    <w:rsid w:val="00A0769C"/>
    <w:rsid w:val="00A14DF1"/>
    <w:rsid w:val="00AC79F0"/>
    <w:rsid w:val="00B16618"/>
    <w:rsid w:val="00B45474"/>
    <w:rsid w:val="00B77BDF"/>
    <w:rsid w:val="00BE17B9"/>
    <w:rsid w:val="00C27DF7"/>
    <w:rsid w:val="00CA06B3"/>
    <w:rsid w:val="00CC52CC"/>
    <w:rsid w:val="00D04C46"/>
    <w:rsid w:val="00D46096"/>
    <w:rsid w:val="00D91994"/>
    <w:rsid w:val="00DC0EC4"/>
    <w:rsid w:val="00E066E8"/>
    <w:rsid w:val="00E6033C"/>
    <w:rsid w:val="00E84B64"/>
    <w:rsid w:val="00EA0BB7"/>
    <w:rsid w:val="00ED6E01"/>
    <w:rsid w:val="00F137B4"/>
    <w:rsid w:val="00F1600C"/>
    <w:rsid w:val="00F225D6"/>
    <w:rsid w:val="00F81D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F901C"/>
  <w15:docId w15:val="{2BE71E02-4803-4125-BDEF-25965624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6033C"/>
    <w:pPr>
      <w:ind w:left="720"/>
      <w:contextualSpacing/>
    </w:pPr>
  </w:style>
  <w:style w:type="paragraph" w:styleId="Cabealho">
    <w:name w:val="header"/>
    <w:basedOn w:val="Normal"/>
    <w:link w:val="CabealhoChar"/>
    <w:uiPriority w:val="99"/>
    <w:unhideWhenUsed/>
    <w:rsid w:val="009938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879"/>
  </w:style>
  <w:style w:type="paragraph" w:styleId="Rodap">
    <w:name w:val="footer"/>
    <w:basedOn w:val="Normal"/>
    <w:link w:val="RodapChar"/>
    <w:uiPriority w:val="99"/>
    <w:unhideWhenUsed/>
    <w:rsid w:val="00993879"/>
    <w:pPr>
      <w:tabs>
        <w:tab w:val="center" w:pos="4252"/>
        <w:tab w:val="right" w:pos="8504"/>
      </w:tabs>
      <w:spacing w:after="0" w:line="240" w:lineRule="auto"/>
    </w:pPr>
  </w:style>
  <w:style w:type="character" w:customStyle="1" w:styleId="RodapChar">
    <w:name w:val="Rodapé Char"/>
    <w:basedOn w:val="Fontepargpadro"/>
    <w:link w:val="Rodap"/>
    <w:uiPriority w:val="99"/>
    <w:rsid w:val="0099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6403">
      <w:bodyDiv w:val="1"/>
      <w:marLeft w:val="0"/>
      <w:marRight w:val="0"/>
      <w:marTop w:val="0"/>
      <w:marBottom w:val="0"/>
      <w:divBdr>
        <w:top w:val="none" w:sz="0" w:space="0" w:color="auto"/>
        <w:left w:val="none" w:sz="0" w:space="0" w:color="auto"/>
        <w:bottom w:val="none" w:sz="0" w:space="0" w:color="auto"/>
        <w:right w:val="none" w:sz="0" w:space="0" w:color="auto"/>
      </w:divBdr>
      <w:divsChild>
        <w:div w:id="1067994378">
          <w:marLeft w:val="0"/>
          <w:marRight w:val="0"/>
          <w:marTop w:val="45"/>
          <w:marBottom w:val="45"/>
          <w:divBdr>
            <w:top w:val="none" w:sz="0" w:space="4" w:color="auto"/>
            <w:left w:val="none" w:sz="0" w:space="0" w:color="auto"/>
            <w:bottom w:val="single" w:sz="6" w:space="4" w:color="FAFAFA"/>
            <w:right w:val="none" w:sz="0" w:space="0" w:color="auto"/>
          </w:divBdr>
          <w:divsChild>
            <w:div w:id="1400059616">
              <w:marLeft w:val="0"/>
              <w:marRight w:val="0"/>
              <w:marTop w:val="0"/>
              <w:marBottom w:val="0"/>
              <w:divBdr>
                <w:top w:val="none" w:sz="0" w:space="0" w:color="auto"/>
                <w:left w:val="none" w:sz="0" w:space="0" w:color="auto"/>
                <w:bottom w:val="none" w:sz="0" w:space="0" w:color="auto"/>
                <w:right w:val="none" w:sz="0" w:space="0" w:color="auto"/>
              </w:divBdr>
            </w:div>
            <w:div w:id="1294406828">
              <w:marLeft w:val="0"/>
              <w:marRight w:val="0"/>
              <w:marTop w:val="0"/>
              <w:marBottom w:val="0"/>
              <w:divBdr>
                <w:top w:val="none" w:sz="0" w:space="0" w:color="auto"/>
                <w:left w:val="none" w:sz="0" w:space="0" w:color="auto"/>
                <w:bottom w:val="none" w:sz="0" w:space="0" w:color="auto"/>
                <w:right w:val="none" w:sz="0" w:space="0" w:color="auto"/>
              </w:divBdr>
            </w:div>
            <w:div w:id="419372446">
              <w:marLeft w:val="0"/>
              <w:marRight w:val="0"/>
              <w:marTop w:val="0"/>
              <w:marBottom w:val="0"/>
              <w:divBdr>
                <w:top w:val="none" w:sz="0" w:space="0" w:color="auto"/>
                <w:left w:val="none" w:sz="0" w:space="0" w:color="auto"/>
                <w:bottom w:val="none" w:sz="0" w:space="0" w:color="auto"/>
                <w:right w:val="none" w:sz="0" w:space="0" w:color="auto"/>
              </w:divBdr>
            </w:div>
          </w:divsChild>
        </w:div>
        <w:div w:id="1713840484">
          <w:marLeft w:val="0"/>
          <w:marRight w:val="0"/>
          <w:marTop w:val="45"/>
          <w:marBottom w:val="45"/>
          <w:divBdr>
            <w:top w:val="none" w:sz="0" w:space="4" w:color="auto"/>
            <w:left w:val="none" w:sz="0" w:space="0" w:color="auto"/>
            <w:bottom w:val="single" w:sz="6" w:space="4" w:color="FAFAFA"/>
            <w:right w:val="none" w:sz="0" w:space="0" w:color="auto"/>
          </w:divBdr>
          <w:divsChild>
            <w:div w:id="406654332">
              <w:marLeft w:val="0"/>
              <w:marRight w:val="0"/>
              <w:marTop w:val="0"/>
              <w:marBottom w:val="0"/>
              <w:divBdr>
                <w:top w:val="none" w:sz="0" w:space="0" w:color="auto"/>
                <w:left w:val="none" w:sz="0" w:space="0" w:color="auto"/>
                <w:bottom w:val="none" w:sz="0" w:space="0" w:color="auto"/>
                <w:right w:val="none" w:sz="0" w:space="0" w:color="auto"/>
              </w:divBdr>
            </w:div>
            <w:div w:id="1747260933">
              <w:marLeft w:val="0"/>
              <w:marRight w:val="0"/>
              <w:marTop w:val="0"/>
              <w:marBottom w:val="0"/>
              <w:divBdr>
                <w:top w:val="none" w:sz="0" w:space="0" w:color="auto"/>
                <w:left w:val="none" w:sz="0" w:space="0" w:color="auto"/>
                <w:bottom w:val="none" w:sz="0" w:space="0" w:color="auto"/>
                <w:right w:val="none" w:sz="0" w:space="0" w:color="auto"/>
              </w:divBdr>
            </w:div>
            <w:div w:id="1235042825">
              <w:marLeft w:val="0"/>
              <w:marRight w:val="0"/>
              <w:marTop w:val="0"/>
              <w:marBottom w:val="0"/>
              <w:divBdr>
                <w:top w:val="none" w:sz="0" w:space="0" w:color="auto"/>
                <w:left w:val="none" w:sz="0" w:space="0" w:color="auto"/>
                <w:bottom w:val="none" w:sz="0" w:space="0" w:color="auto"/>
                <w:right w:val="none" w:sz="0" w:space="0" w:color="auto"/>
              </w:divBdr>
            </w:div>
          </w:divsChild>
        </w:div>
        <w:div w:id="164321926">
          <w:marLeft w:val="0"/>
          <w:marRight w:val="0"/>
          <w:marTop w:val="45"/>
          <w:marBottom w:val="45"/>
          <w:divBdr>
            <w:top w:val="none" w:sz="0" w:space="4" w:color="auto"/>
            <w:left w:val="none" w:sz="0" w:space="0" w:color="auto"/>
            <w:bottom w:val="single" w:sz="6" w:space="4" w:color="FAFAFA"/>
            <w:right w:val="none" w:sz="0" w:space="0" w:color="auto"/>
          </w:divBdr>
          <w:divsChild>
            <w:div w:id="2068842512">
              <w:marLeft w:val="0"/>
              <w:marRight w:val="0"/>
              <w:marTop w:val="0"/>
              <w:marBottom w:val="0"/>
              <w:divBdr>
                <w:top w:val="none" w:sz="0" w:space="0" w:color="auto"/>
                <w:left w:val="none" w:sz="0" w:space="0" w:color="auto"/>
                <w:bottom w:val="none" w:sz="0" w:space="0" w:color="auto"/>
                <w:right w:val="none" w:sz="0" w:space="0" w:color="auto"/>
              </w:divBdr>
            </w:div>
            <w:div w:id="1294479052">
              <w:marLeft w:val="0"/>
              <w:marRight w:val="0"/>
              <w:marTop w:val="0"/>
              <w:marBottom w:val="0"/>
              <w:divBdr>
                <w:top w:val="none" w:sz="0" w:space="0" w:color="auto"/>
                <w:left w:val="none" w:sz="0" w:space="0" w:color="auto"/>
                <w:bottom w:val="none" w:sz="0" w:space="0" w:color="auto"/>
                <w:right w:val="none" w:sz="0" w:space="0" w:color="auto"/>
              </w:divBdr>
            </w:div>
            <w:div w:id="1874804630">
              <w:marLeft w:val="0"/>
              <w:marRight w:val="0"/>
              <w:marTop w:val="0"/>
              <w:marBottom w:val="0"/>
              <w:divBdr>
                <w:top w:val="none" w:sz="0" w:space="0" w:color="auto"/>
                <w:left w:val="none" w:sz="0" w:space="0" w:color="auto"/>
                <w:bottom w:val="none" w:sz="0" w:space="0" w:color="auto"/>
                <w:right w:val="none" w:sz="0" w:space="0" w:color="auto"/>
              </w:divBdr>
            </w:div>
          </w:divsChild>
        </w:div>
        <w:div w:id="1736586097">
          <w:marLeft w:val="0"/>
          <w:marRight w:val="0"/>
          <w:marTop w:val="45"/>
          <w:marBottom w:val="45"/>
          <w:divBdr>
            <w:top w:val="none" w:sz="0" w:space="4" w:color="auto"/>
            <w:left w:val="none" w:sz="0" w:space="0" w:color="auto"/>
            <w:bottom w:val="single" w:sz="6" w:space="4" w:color="FAFAFA"/>
            <w:right w:val="none" w:sz="0" w:space="0" w:color="auto"/>
          </w:divBdr>
          <w:divsChild>
            <w:div w:id="1610624366">
              <w:marLeft w:val="0"/>
              <w:marRight w:val="0"/>
              <w:marTop w:val="0"/>
              <w:marBottom w:val="0"/>
              <w:divBdr>
                <w:top w:val="none" w:sz="0" w:space="0" w:color="auto"/>
                <w:left w:val="none" w:sz="0" w:space="0" w:color="auto"/>
                <w:bottom w:val="none" w:sz="0" w:space="0" w:color="auto"/>
                <w:right w:val="none" w:sz="0" w:space="0" w:color="auto"/>
              </w:divBdr>
            </w:div>
            <w:div w:id="1693993957">
              <w:marLeft w:val="0"/>
              <w:marRight w:val="0"/>
              <w:marTop w:val="0"/>
              <w:marBottom w:val="0"/>
              <w:divBdr>
                <w:top w:val="none" w:sz="0" w:space="0" w:color="auto"/>
                <w:left w:val="none" w:sz="0" w:space="0" w:color="auto"/>
                <w:bottom w:val="none" w:sz="0" w:space="0" w:color="auto"/>
                <w:right w:val="none" w:sz="0" w:space="0" w:color="auto"/>
              </w:divBdr>
            </w:div>
            <w:div w:id="865949765">
              <w:marLeft w:val="0"/>
              <w:marRight w:val="0"/>
              <w:marTop w:val="0"/>
              <w:marBottom w:val="0"/>
              <w:divBdr>
                <w:top w:val="none" w:sz="0" w:space="0" w:color="auto"/>
                <w:left w:val="none" w:sz="0" w:space="0" w:color="auto"/>
                <w:bottom w:val="none" w:sz="0" w:space="0" w:color="auto"/>
                <w:right w:val="none" w:sz="0" w:space="0" w:color="auto"/>
              </w:divBdr>
            </w:div>
          </w:divsChild>
        </w:div>
        <w:div w:id="1638486162">
          <w:marLeft w:val="0"/>
          <w:marRight w:val="0"/>
          <w:marTop w:val="45"/>
          <w:marBottom w:val="45"/>
          <w:divBdr>
            <w:top w:val="none" w:sz="0" w:space="4" w:color="auto"/>
            <w:left w:val="none" w:sz="0" w:space="0" w:color="auto"/>
            <w:bottom w:val="single" w:sz="6" w:space="4" w:color="FAFAFA"/>
            <w:right w:val="none" w:sz="0" w:space="0" w:color="auto"/>
          </w:divBdr>
          <w:divsChild>
            <w:div w:id="493374256">
              <w:marLeft w:val="0"/>
              <w:marRight w:val="0"/>
              <w:marTop w:val="0"/>
              <w:marBottom w:val="0"/>
              <w:divBdr>
                <w:top w:val="none" w:sz="0" w:space="0" w:color="auto"/>
                <w:left w:val="none" w:sz="0" w:space="0" w:color="auto"/>
                <w:bottom w:val="none" w:sz="0" w:space="0" w:color="auto"/>
                <w:right w:val="none" w:sz="0" w:space="0" w:color="auto"/>
              </w:divBdr>
            </w:div>
            <w:div w:id="2145006252">
              <w:marLeft w:val="0"/>
              <w:marRight w:val="0"/>
              <w:marTop w:val="0"/>
              <w:marBottom w:val="0"/>
              <w:divBdr>
                <w:top w:val="none" w:sz="0" w:space="0" w:color="auto"/>
                <w:left w:val="none" w:sz="0" w:space="0" w:color="auto"/>
                <w:bottom w:val="none" w:sz="0" w:space="0" w:color="auto"/>
                <w:right w:val="none" w:sz="0" w:space="0" w:color="auto"/>
              </w:divBdr>
            </w:div>
            <w:div w:id="2051025402">
              <w:marLeft w:val="0"/>
              <w:marRight w:val="0"/>
              <w:marTop w:val="0"/>
              <w:marBottom w:val="0"/>
              <w:divBdr>
                <w:top w:val="none" w:sz="0" w:space="0" w:color="auto"/>
                <w:left w:val="none" w:sz="0" w:space="0" w:color="auto"/>
                <w:bottom w:val="none" w:sz="0" w:space="0" w:color="auto"/>
                <w:right w:val="none" w:sz="0" w:space="0" w:color="auto"/>
              </w:divBdr>
            </w:div>
          </w:divsChild>
        </w:div>
        <w:div w:id="1112044434">
          <w:marLeft w:val="0"/>
          <w:marRight w:val="0"/>
          <w:marTop w:val="45"/>
          <w:marBottom w:val="45"/>
          <w:divBdr>
            <w:top w:val="none" w:sz="0" w:space="4" w:color="auto"/>
            <w:left w:val="none" w:sz="0" w:space="0" w:color="auto"/>
            <w:bottom w:val="single" w:sz="6" w:space="4" w:color="FAFAFA"/>
            <w:right w:val="none" w:sz="0" w:space="0" w:color="auto"/>
          </w:divBdr>
          <w:divsChild>
            <w:div w:id="587081178">
              <w:marLeft w:val="0"/>
              <w:marRight w:val="0"/>
              <w:marTop w:val="0"/>
              <w:marBottom w:val="0"/>
              <w:divBdr>
                <w:top w:val="none" w:sz="0" w:space="0" w:color="auto"/>
                <w:left w:val="none" w:sz="0" w:space="0" w:color="auto"/>
                <w:bottom w:val="none" w:sz="0" w:space="0" w:color="auto"/>
                <w:right w:val="none" w:sz="0" w:space="0" w:color="auto"/>
              </w:divBdr>
            </w:div>
            <w:div w:id="855315646">
              <w:marLeft w:val="0"/>
              <w:marRight w:val="0"/>
              <w:marTop w:val="0"/>
              <w:marBottom w:val="0"/>
              <w:divBdr>
                <w:top w:val="none" w:sz="0" w:space="0" w:color="auto"/>
                <w:left w:val="none" w:sz="0" w:space="0" w:color="auto"/>
                <w:bottom w:val="none" w:sz="0" w:space="0" w:color="auto"/>
                <w:right w:val="none" w:sz="0" w:space="0" w:color="auto"/>
              </w:divBdr>
            </w:div>
            <w:div w:id="1559584903">
              <w:marLeft w:val="0"/>
              <w:marRight w:val="0"/>
              <w:marTop w:val="0"/>
              <w:marBottom w:val="0"/>
              <w:divBdr>
                <w:top w:val="none" w:sz="0" w:space="0" w:color="auto"/>
                <w:left w:val="none" w:sz="0" w:space="0" w:color="auto"/>
                <w:bottom w:val="none" w:sz="0" w:space="0" w:color="auto"/>
                <w:right w:val="none" w:sz="0" w:space="0" w:color="auto"/>
              </w:divBdr>
            </w:div>
          </w:divsChild>
        </w:div>
        <w:div w:id="171724115">
          <w:marLeft w:val="0"/>
          <w:marRight w:val="0"/>
          <w:marTop w:val="45"/>
          <w:marBottom w:val="45"/>
          <w:divBdr>
            <w:top w:val="none" w:sz="0" w:space="4" w:color="auto"/>
            <w:left w:val="none" w:sz="0" w:space="0" w:color="auto"/>
            <w:bottom w:val="single" w:sz="6" w:space="4" w:color="FAFAFA"/>
            <w:right w:val="none" w:sz="0" w:space="0" w:color="auto"/>
          </w:divBdr>
          <w:divsChild>
            <w:div w:id="1184321278">
              <w:marLeft w:val="0"/>
              <w:marRight w:val="0"/>
              <w:marTop w:val="0"/>
              <w:marBottom w:val="0"/>
              <w:divBdr>
                <w:top w:val="none" w:sz="0" w:space="0" w:color="auto"/>
                <w:left w:val="none" w:sz="0" w:space="0" w:color="auto"/>
                <w:bottom w:val="none" w:sz="0" w:space="0" w:color="auto"/>
                <w:right w:val="none" w:sz="0" w:space="0" w:color="auto"/>
              </w:divBdr>
            </w:div>
            <w:div w:id="1978411710">
              <w:marLeft w:val="0"/>
              <w:marRight w:val="0"/>
              <w:marTop w:val="0"/>
              <w:marBottom w:val="0"/>
              <w:divBdr>
                <w:top w:val="none" w:sz="0" w:space="0" w:color="auto"/>
                <w:left w:val="none" w:sz="0" w:space="0" w:color="auto"/>
                <w:bottom w:val="none" w:sz="0" w:space="0" w:color="auto"/>
                <w:right w:val="none" w:sz="0" w:space="0" w:color="auto"/>
              </w:divBdr>
            </w:div>
            <w:div w:id="1421874598">
              <w:marLeft w:val="0"/>
              <w:marRight w:val="0"/>
              <w:marTop w:val="0"/>
              <w:marBottom w:val="0"/>
              <w:divBdr>
                <w:top w:val="none" w:sz="0" w:space="0" w:color="auto"/>
                <w:left w:val="none" w:sz="0" w:space="0" w:color="auto"/>
                <w:bottom w:val="none" w:sz="0" w:space="0" w:color="auto"/>
                <w:right w:val="none" w:sz="0" w:space="0" w:color="auto"/>
              </w:divBdr>
            </w:div>
          </w:divsChild>
        </w:div>
        <w:div w:id="81607198">
          <w:marLeft w:val="0"/>
          <w:marRight w:val="0"/>
          <w:marTop w:val="45"/>
          <w:marBottom w:val="45"/>
          <w:divBdr>
            <w:top w:val="none" w:sz="0" w:space="4" w:color="auto"/>
            <w:left w:val="none" w:sz="0" w:space="0" w:color="auto"/>
            <w:bottom w:val="single" w:sz="6" w:space="4" w:color="FAFAFA"/>
            <w:right w:val="none" w:sz="0" w:space="0" w:color="auto"/>
          </w:divBdr>
          <w:divsChild>
            <w:div w:id="343284063">
              <w:marLeft w:val="0"/>
              <w:marRight w:val="0"/>
              <w:marTop w:val="0"/>
              <w:marBottom w:val="0"/>
              <w:divBdr>
                <w:top w:val="none" w:sz="0" w:space="0" w:color="auto"/>
                <w:left w:val="none" w:sz="0" w:space="0" w:color="auto"/>
                <w:bottom w:val="none" w:sz="0" w:space="0" w:color="auto"/>
                <w:right w:val="none" w:sz="0" w:space="0" w:color="auto"/>
              </w:divBdr>
            </w:div>
            <w:div w:id="1824615879">
              <w:marLeft w:val="0"/>
              <w:marRight w:val="0"/>
              <w:marTop w:val="0"/>
              <w:marBottom w:val="0"/>
              <w:divBdr>
                <w:top w:val="none" w:sz="0" w:space="0" w:color="auto"/>
                <w:left w:val="none" w:sz="0" w:space="0" w:color="auto"/>
                <w:bottom w:val="none" w:sz="0" w:space="0" w:color="auto"/>
                <w:right w:val="none" w:sz="0" w:space="0" w:color="auto"/>
              </w:divBdr>
            </w:div>
            <w:div w:id="345718351">
              <w:marLeft w:val="0"/>
              <w:marRight w:val="0"/>
              <w:marTop w:val="0"/>
              <w:marBottom w:val="0"/>
              <w:divBdr>
                <w:top w:val="none" w:sz="0" w:space="0" w:color="auto"/>
                <w:left w:val="none" w:sz="0" w:space="0" w:color="auto"/>
                <w:bottom w:val="none" w:sz="0" w:space="0" w:color="auto"/>
                <w:right w:val="none" w:sz="0" w:space="0" w:color="auto"/>
              </w:divBdr>
            </w:div>
          </w:divsChild>
        </w:div>
        <w:div w:id="2125733884">
          <w:marLeft w:val="0"/>
          <w:marRight w:val="0"/>
          <w:marTop w:val="45"/>
          <w:marBottom w:val="45"/>
          <w:divBdr>
            <w:top w:val="none" w:sz="0" w:space="4" w:color="auto"/>
            <w:left w:val="none" w:sz="0" w:space="0" w:color="auto"/>
            <w:bottom w:val="single" w:sz="6" w:space="4" w:color="FAFAFA"/>
            <w:right w:val="none" w:sz="0" w:space="0" w:color="auto"/>
          </w:divBdr>
          <w:divsChild>
            <w:div w:id="735124426">
              <w:marLeft w:val="0"/>
              <w:marRight w:val="0"/>
              <w:marTop w:val="0"/>
              <w:marBottom w:val="0"/>
              <w:divBdr>
                <w:top w:val="none" w:sz="0" w:space="0" w:color="auto"/>
                <w:left w:val="none" w:sz="0" w:space="0" w:color="auto"/>
                <w:bottom w:val="none" w:sz="0" w:space="0" w:color="auto"/>
                <w:right w:val="none" w:sz="0" w:space="0" w:color="auto"/>
              </w:divBdr>
            </w:div>
            <w:div w:id="448474732">
              <w:marLeft w:val="0"/>
              <w:marRight w:val="0"/>
              <w:marTop w:val="0"/>
              <w:marBottom w:val="0"/>
              <w:divBdr>
                <w:top w:val="none" w:sz="0" w:space="0" w:color="auto"/>
                <w:left w:val="none" w:sz="0" w:space="0" w:color="auto"/>
                <w:bottom w:val="none" w:sz="0" w:space="0" w:color="auto"/>
                <w:right w:val="none" w:sz="0" w:space="0" w:color="auto"/>
              </w:divBdr>
            </w:div>
            <w:div w:id="2009747295">
              <w:marLeft w:val="0"/>
              <w:marRight w:val="0"/>
              <w:marTop w:val="0"/>
              <w:marBottom w:val="0"/>
              <w:divBdr>
                <w:top w:val="none" w:sz="0" w:space="0" w:color="auto"/>
                <w:left w:val="none" w:sz="0" w:space="0" w:color="auto"/>
                <w:bottom w:val="none" w:sz="0" w:space="0" w:color="auto"/>
                <w:right w:val="none" w:sz="0" w:space="0" w:color="auto"/>
              </w:divBdr>
            </w:div>
          </w:divsChild>
        </w:div>
        <w:div w:id="761875562">
          <w:marLeft w:val="0"/>
          <w:marRight w:val="0"/>
          <w:marTop w:val="45"/>
          <w:marBottom w:val="45"/>
          <w:divBdr>
            <w:top w:val="none" w:sz="0" w:space="4" w:color="auto"/>
            <w:left w:val="none" w:sz="0" w:space="0" w:color="auto"/>
            <w:bottom w:val="single" w:sz="6" w:space="4" w:color="FAFAFA"/>
            <w:right w:val="none" w:sz="0" w:space="0" w:color="auto"/>
          </w:divBdr>
          <w:divsChild>
            <w:div w:id="309990568">
              <w:marLeft w:val="0"/>
              <w:marRight w:val="0"/>
              <w:marTop w:val="0"/>
              <w:marBottom w:val="0"/>
              <w:divBdr>
                <w:top w:val="none" w:sz="0" w:space="0" w:color="auto"/>
                <w:left w:val="none" w:sz="0" w:space="0" w:color="auto"/>
                <w:bottom w:val="none" w:sz="0" w:space="0" w:color="auto"/>
                <w:right w:val="none" w:sz="0" w:space="0" w:color="auto"/>
              </w:divBdr>
            </w:div>
            <w:div w:id="2139840000">
              <w:marLeft w:val="0"/>
              <w:marRight w:val="0"/>
              <w:marTop w:val="0"/>
              <w:marBottom w:val="0"/>
              <w:divBdr>
                <w:top w:val="none" w:sz="0" w:space="0" w:color="auto"/>
                <w:left w:val="none" w:sz="0" w:space="0" w:color="auto"/>
                <w:bottom w:val="none" w:sz="0" w:space="0" w:color="auto"/>
                <w:right w:val="none" w:sz="0" w:space="0" w:color="auto"/>
              </w:divBdr>
            </w:div>
            <w:div w:id="1035428575">
              <w:marLeft w:val="0"/>
              <w:marRight w:val="0"/>
              <w:marTop w:val="0"/>
              <w:marBottom w:val="0"/>
              <w:divBdr>
                <w:top w:val="none" w:sz="0" w:space="0" w:color="auto"/>
                <w:left w:val="none" w:sz="0" w:space="0" w:color="auto"/>
                <w:bottom w:val="none" w:sz="0" w:space="0" w:color="auto"/>
                <w:right w:val="none" w:sz="0" w:space="0" w:color="auto"/>
              </w:divBdr>
            </w:div>
          </w:divsChild>
        </w:div>
        <w:div w:id="35396894">
          <w:marLeft w:val="0"/>
          <w:marRight w:val="0"/>
          <w:marTop w:val="45"/>
          <w:marBottom w:val="45"/>
          <w:divBdr>
            <w:top w:val="none" w:sz="0" w:space="4" w:color="auto"/>
            <w:left w:val="none" w:sz="0" w:space="0" w:color="auto"/>
            <w:bottom w:val="single" w:sz="6" w:space="4" w:color="FAFAFA"/>
            <w:right w:val="none" w:sz="0" w:space="0" w:color="auto"/>
          </w:divBdr>
          <w:divsChild>
            <w:div w:id="6651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889</TotalTime>
  <Pages>6</Pages>
  <Words>1786</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juliasouza28@gmail.com</dc:creator>
  <cp:keywords/>
  <dc:description/>
  <cp:lastModifiedBy>João Pedro T. Batista</cp:lastModifiedBy>
  <cp:revision>56</cp:revision>
  <dcterms:created xsi:type="dcterms:W3CDTF">2019-05-29T00:29:00Z</dcterms:created>
  <dcterms:modified xsi:type="dcterms:W3CDTF">2020-02-07T02:05:00Z</dcterms:modified>
</cp:coreProperties>
</file>