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C4682" w14:textId="6CFDA17D" w:rsidR="007A7739" w:rsidRPr="009C6225" w:rsidRDefault="009C6225" w:rsidP="009C6225">
      <w:pPr>
        <w:jc w:val="both"/>
        <w:rPr>
          <w:rFonts w:eastAsiaTheme="minorEastAsia"/>
          <w:b/>
          <w:bCs/>
          <w:sz w:val="32"/>
          <w:szCs w:val="32"/>
        </w:rPr>
      </w:pPr>
      <w:r w:rsidRPr="009C6225">
        <w:rPr>
          <w:rFonts w:eastAsiaTheme="minorEastAsia"/>
          <w:b/>
          <w:bCs/>
          <w:sz w:val="32"/>
          <w:szCs w:val="32"/>
        </w:rPr>
        <w:t>Fala-se muito dos benefícios do cloreto de magnésio na saúde das pessoas. É verdade que evita várias doenças, inclusive as do coração? Como age no organismo?</w:t>
      </w:r>
    </w:p>
    <w:p w14:paraId="05499789" w14:textId="77777777" w:rsidR="009C6225" w:rsidRPr="009C6225" w:rsidRDefault="009C6225" w:rsidP="009C6225">
      <w:pPr>
        <w:jc w:val="both"/>
        <w:rPr>
          <w:rFonts w:eastAsiaTheme="minorEastAsia"/>
          <w:b/>
          <w:bCs/>
          <w:sz w:val="32"/>
          <w:szCs w:val="32"/>
        </w:rPr>
      </w:pPr>
    </w:p>
    <w:p w14:paraId="73471FFC" w14:textId="77777777" w:rsidR="009C6225" w:rsidRPr="009C6225" w:rsidRDefault="009C6225" w:rsidP="009C6225">
      <w:pPr>
        <w:jc w:val="both"/>
        <w:rPr>
          <w:rFonts w:eastAsiaTheme="minorEastAsia"/>
          <w:bCs/>
          <w:sz w:val="32"/>
          <w:szCs w:val="32"/>
        </w:rPr>
      </w:pPr>
      <w:r w:rsidRPr="009C6225">
        <w:rPr>
          <w:rFonts w:eastAsiaTheme="minorEastAsia"/>
          <w:bCs/>
          <w:sz w:val="32"/>
          <w:szCs w:val="32"/>
        </w:rPr>
        <w:t xml:space="preserve">O assunto certamente desperta interesse, pois ao se pesquisar no Google encontram-se mais de 700.000 citações do tema, abordando diversos efeitos. </w:t>
      </w:r>
    </w:p>
    <w:p w14:paraId="0AA2EFC0" w14:textId="4A606014" w:rsidR="009C6225" w:rsidRDefault="009C6225" w:rsidP="009C6225">
      <w:pPr>
        <w:jc w:val="both"/>
        <w:rPr>
          <w:rFonts w:eastAsiaTheme="minorEastAsia"/>
          <w:bCs/>
          <w:sz w:val="32"/>
          <w:szCs w:val="32"/>
        </w:rPr>
      </w:pPr>
      <w:r w:rsidRPr="009C6225">
        <w:rPr>
          <w:rFonts w:eastAsiaTheme="minorEastAsia"/>
          <w:bCs/>
          <w:sz w:val="32"/>
          <w:szCs w:val="32"/>
        </w:rPr>
        <w:t xml:space="preserve">Contudo, posso afirmar que, assim como outros tantos modismos, isso reflete muito mais a busca por soluções rápidas do que propriamente o valor real do tema. Não que o magnésio não seja importante, mas afinal todos os minerais, assim como as vitaminas, as proteínas, os </w:t>
      </w:r>
      <w:proofErr w:type="spellStart"/>
      <w:r w:rsidRPr="009C6225">
        <w:rPr>
          <w:rFonts w:eastAsiaTheme="minorEastAsia"/>
          <w:bCs/>
          <w:sz w:val="32"/>
          <w:szCs w:val="32"/>
        </w:rPr>
        <w:t>carbohidratos</w:t>
      </w:r>
      <w:proofErr w:type="spellEnd"/>
      <w:r w:rsidR="00A221F0">
        <w:rPr>
          <w:rFonts w:eastAsiaTheme="minorEastAsia"/>
          <w:bCs/>
          <w:sz w:val="32"/>
          <w:szCs w:val="32"/>
        </w:rPr>
        <w:t xml:space="preserve"> (açúcares)</w:t>
      </w:r>
      <w:r w:rsidRPr="009C6225">
        <w:rPr>
          <w:rFonts w:eastAsiaTheme="minorEastAsia"/>
          <w:bCs/>
          <w:sz w:val="32"/>
          <w:szCs w:val="32"/>
        </w:rPr>
        <w:t xml:space="preserve"> e os lipídeos (gorduras) são deveras valiosos para o adequado funcionamento do nosso organismo.  </w:t>
      </w:r>
    </w:p>
    <w:p w14:paraId="27D44D20" w14:textId="4699A39C" w:rsidR="009C6225" w:rsidRDefault="009C6225" w:rsidP="009C6225">
      <w:pPr>
        <w:jc w:val="both"/>
        <w:rPr>
          <w:rFonts w:eastAsiaTheme="minorEastAsia"/>
          <w:bCs/>
          <w:sz w:val="32"/>
          <w:szCs w:val="32"/>
        </w:rPr>
      </w:pPr>
      <w:r>
        <w:rPr>
          <w:rFonts w:eastAsiaTheme="minorEastAsia"/>
          <w:bCs/>
          <w:sz w:val="32"/>
          <w:szCs w:val="32"/>
        </w:rPr>
        <w:t xml:space="preserve"> </w:t>
      </w:r>
      <w:r w:rsidR="00A221F0">
        <w:rPr>
          <w:rFonts w:eastAsiaTheme="minorEastAsia"/>
          <w:bCs/>
          <w:sz w:val="32"/>
          <w:szCs w:val="32"/>
        </w:rPr>
        <w:t>M</w:t>
      </w:r>
      <w:r>
        <w:rPr>
          <w:rFonts w:eastAsiaTheme="minorEastAsia"/>
          <w:bCs/>
          <w:sz w:val="32"/>
          <w:szCs w:val="32"/>
        </w:rPr>
        <w:t xml:space="preserve">as afinal, que é o cloreto de magnésio? É um composto químico, altamente solúvel em água, extraído do mar. Talvez um dos mais famosos locais do qual é retirado seja o do Mar Morto, que na verdade não é um mar verdadeiro. É utilizado </w:t>
      </w:r>
      <w:r w:rsidR="00A6224D">
        <w:rPr>
          <w:rFonts w:eastAsiaTheme="minorEastAsia"/>
          <w:bCs/>
          <w:sz w:val="32"/>
          <w:szCs w:val="32"/>
        </w:rPr>
        <w:t>em várias áreas</w:t>
      </w:r>
      <w:r w:rsidR="00A221F0">
        <w:rPr>
          <w:rFonts w:eastAsiaTheme="minorEastAsia"/>
          <w:bCs/>
          <w:sz w:val="32"/>
          <w:szCs w:val="32"/>
        </w:rPr>
        <w:t>,</w:t>
      </w:r>
      <w:r w:rsidR="00A6224D">
        <w:rPr>
          <w:rFonts w:eastAsiaTheme="minorEastAsia"/>
          <w:bCs/>
          <w:sz w:val="32"/>
          <w:szCs w:val="32"/>
        </w:rPr>
        <w:t xml:space="preserve"> como na culinária, em engenharia etc. </w:t>
      </w:r>
      <w:r>
        <w:rPr>
          <w:rFonts w:eastAsiaTheme="minorEastAsia"/>
          <w:bCs/>
          <w:sz w:val="32"/>
          <w:szCs w:val="32"/>
        </w:rPr>
        <w:t>Contudo, nada disso tem a ver com a saúde....então, como surgiu essa fama toda?</w:t>
      </w:r>
    </w:p>
    <w:p w14:paraId="169F9D31" w14:textId="4FB28DB6" w:rsidR="00306A54" w:rsidRDefault="00A6224D" w:rsidP="009C6225">
      <w:pPr>
        <w:jc w:val="both"/>
        <w:rPr>
          <w:rFonts w:eastAsiaTheme="minorEastAsia"/>
          <w:bCs/>
          <w:sz w:val="32"/>
          <w:szCs w:val="32"/>
        </w:rPr>
      </w:pPr>
      <w:r>
        <w:rPr>
          <w:rFonts w:eastAsiaTheme="minorEastAsia"/>
          <w:bCs/>
          <w:sz w:val="32"/>
          <w:szCs w:val="32"/>
        </w:rPr>
        <w:t>É</w:t>
      </w:r>
      <w:r w:rsidR="00306A54">
        <w:rPr>
          <w:rFonts w:eastAsiaTheme="minorEastAsia"/>
          <w:bCs/>
          <w:sz w:val="32"/>
          <w:szCs w:val="32"/>
        </w:rPr>
        <w:t xml:space="preserve"> fonte de suplementação de magnésio</w:t>
      </w:r>
      <w:r>
        <w:rPr>
          <w:rFonts w:eastAsiaTheme="minorEastAsia"/>
          <w:bCs/>
          <w:sz w:val="32"/>
          <w:szCs w:val="32"/>
        </w:rPr>
        <w:t xml:space="preserve">, </w:t>
      </w:r>
      <w:r w:rsidR="00306A54">
        <w:rPr>
          <w:rFonts w:eastAsiaTheme="minorEastAsia"/>
          <w:bCs/>
          <w:sz w:val="32"/>
          <w:szCs w:val="32"/>
        </w:rPr>
        <w:t xml:space="preserve">mineral importante para </w:t>
      </w:r>
      <w:r>
        <w:rPr>
          <w:rFonts w:eastAsiaTheme="minorEastAsia"/>
          <w:bCs/>
          <w:sz w:val="32"/>
          <w:szCs w:val="32"/>
        </w:rPr>
        <w:t xml:space="preserve">as </w:t>
      </w:r>
      <w:r w:rsidR="00306A54">
        <w:rPr>
          <w:rFonts w:eastAsiaTheme="minorEastAsia"/>
          <w:bCs/>
          <w:sz w:val="32"/>
          <w:szCs w:val="32"/>
        </w:rPr>
        <w:t xml:space="preserve">funções </w:t>
      </w:r>
      <w:r>
        <w:rPr>
          <w:rFonts w:eastAsiaTheme="minorEastAsia"/>
          <w:bCs/>
          <w:sz w:val="32"/>
          <w:szCs w:val="32"/>
        </w:rPr>
        <w:t xml:space="preserve">de </w:t>
      </w:r>
      <w:r w:rsidR="00306A54">
        <w:rPr>
          <w:rFonts w:eastAsiaTheme="minorEastAsia"/>
          <w:bCs/>
          <w:sz w:val="32"/>
          <w:szCs w:val="32"/>
        </w:rPr>
        <w:t xml:space="preserve">qualquer célula. </w:t>
      </w:r>
      <w:r>
        <w:rPr>
          <w:rFonts w:eastAsiaTheme="minorEastAsia"/>
          <w:bCs/>
          <w:sz w:val="32"/>
          <w:szCs w:val="32"/>
        </w:rPr>
        <w:t xml:space="preserve">A deficiência não é comum e </w:t>
      </w:r>
      <w:r w:rsidR="00A221F0">
        <w:rPr>
          <w:rFonts w:eastAsiaTheme="minorEastAsia"/>
          <w:bCs/>
          <w:sz w:val="32"/>
          <w:szCs w:val="32"/>
        </w:rPr>
        <w:t>decorre</w:t>
      </w:r>
      <w:r>
        <w:rPr>
          <w:rFonts w:eastAsiaTheme="minorEastAsia"/>
          <w:bCs/>
          <w:sz w:val="32"/>
          <w:szCs w:val="32"/>
        </w:rPr>
        <w:t xml:space="preserve"> de estados </w:t>
      </w:r>
      <w:proofErr w:type="spellStart"/>
      <w:r>
        <w:rPr>
          <w:rFonts w:eastAsiaTheme="minorEastAsia"/>
          <w:bCs/>
          <w:sz w:val="32"/>
          <w:szCs w:val="32"/>
        </w:rPr>
        <w:t>carenciais</w:t>
      </w:r>
      <w:proofErr w:type="spellEnd"/>
      <w:r>
        <w:rPr>
          <w:rFonts w:eastAsiaTheme="minorEastAsia"/>
          <w:bCs/>
          <w:sz w:val="32"/>
          <w:szCs w:val="32"/>
        </w:rPr>
        <w:t>, como desnutrição e/ou alcoolismo. Logo, somente</w:t>
      </w:r>
      <w:r w:rsidR="00306A54">
        <w:rPr>
          <w:rFonts w:eastAsiaTheme="minorEastAsia"/>
          <w:bCs/>
          <w:sz w:val="32"/>
          <w:szCs w:val="32"/>
        </w:rPr>
        <w:t xml:space="preserve"> deverá</w:t>
      </w:r>
      <w:r>
        <w:rPr>
          <w:rFonts w:eastAsiaTheme="minorEastAsia"/>
          <w:bCs/>
          <w:sz w:val="32"/>
          <w:szCs w:val="32"/>
        </w:rPr>
        <w:t xml:space="preserve"> ser suplementado nestes casos, pois o déficit de magnésio está associado a maior risco de doenças cardiovasculares e síndrome metabólica. </w:t>
      </w:r>
    </w:p>
    <w:p w14:paraId="0FF35F1B" w14:textId="77777777" w:rsidR="00A221F0" w:rsidRDefault="00A221F0" w:rsidP="009C6225">
      <w:pPr>
        <w:jc w:val="both"/>
        <w:rPr>
          <w:rFonts w:eastAsiaTheme="minorEastAsia"/>
          <w:bCs/>
          <w:sz w:val="32"/>
          <w:szCs w:val="32"/>
        </w:rPr>
      </w:pPr>
    </w:p>
    <w:p w14:paraId="045E2F1B" w14:textId="77777777" w:rsidR="009C6225" w:rsidRDefault="009C6225" w:rsidP="009C6225">
      <w:pPr>
        <w:jc w:val="both"/>
        <w:rPr>
          <w:rFonts w:eastAsiaTheme="minorEastAsia"/>
          <w:bCs/>
          <w:sz w:val="32"/>
          <w:szCs w:val="32"/>
        </w:rPr>
      </w:pPr>
      <w:bookmarkStart w:id="0" w:name="_GoBack"/>
      <w:bookmarkEnd w:id="0"/>
    </w:p>
    <w:sectPr w:rsidR="009C6225" w:rsidSect="007A773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25"/>
    <w:rsid w:val="00306A54"/>
    <w:rsid w:val="007A7739"/>
    <w:rsid w:val="008B369B"/>
    <w:rsid w:val="00952984"/>
    <w:rsid w:val="009C6225"/>
    <w:rsid w:val="00A221F0"/>
    <w:rsid w:val="00A6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31BF8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211</Words>
  <Characters>1207</Characters>
  <Application>Microsoft Macintosh Word</Application>
  <DocSecurity>0</DocSecurity>
  <Lines>10</Lines>
  <Paragraphs>2</Paragraphs>
  <ScaleCrop>false</ScaleCrop>
  <Company>pessoal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 Correia</dc:creator>
  <cp:keywords/>
  <dc:description/>
  <cp:lastModifiedBy>Isabel  Correia</cp:lastModifiedBy>
  <cp:revision>5</cp:revision>
  <dcterms:created xsi:type="dcterms:W3CDTF">2013-10-15T00:22:00Z</dcterms:created>
  <dcterms:modified xsi:type="dcterms:W3CDTF">2014-10-11T20:53:00Z</dcterms:modified>
</cp:coreProperties>
</file>