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DC693" w14:textId="77777777" w:rsidR="000D06E5" w:rsidRPr="000D06E5" w:rsidRDefault="000D06E5" w:rsidP="000D06E5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</w:pPr>
      <w:bookmarkStart w:id="0" w:name="_GoBack"/>
      <w:bookmarkEnd w:id="0"/>
      <w:r w:rsidRPr="000D06E5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>Resumo estruturado de análise curricular</w:t>
      </w:r>
    </w:p>
    <w:p w14:paraId="43E7D550" w14:textId="77777777" w:rsidR="000D06E5" w:rsidRPr="000D06E5" w:rsidRDefault="000D06E5" w:rsidP="000D06E5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</w:pPr>
      <w:r w:rsidRPr="000D06E5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 xml:space="preserve">Obs: </w:t>
      </w:r>
    </w:p>
    <w:p w14:paraId="2FEF24B9" w14:textId="77777777" w:rsidR="000D06E5" w:rsidRPr="00BC7431" w:rsidRDefault="000D06E5" w:rsidP="000D06E5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</w:pPr>
      <w:r w:rsidRPr="00BC7431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 xml:space="preserve">a. O preenchimento deste </w:t>
      </w:r>
      <w:r w:rsidRPr="00BC7431">
        <w:rPr>
          <w:rFonts w:ascii="Helvetica" w:hAnsi="Helvetica" w:cs="Helvetica"/>
          <w:b/>
          <w:bCs/>
          <w:i/>
          <w:iCs/>
          <w:color w:val="000000"/>
          <w:kern w:val="0"/>
          <w:sz w:val="22"/>
          <w:szCs w:val="22"/>
          <w:lang w:val="pt-BR"/>
        </w:rPr>
        <w:t>check-list</w:t>
      </w:r>
      <w:r w:rsidRPr="00BC7431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 xml:space="preserve"> deverá ser fiel ao Currículo Lattes apresentado na inscrição.</w:t>
      </w:r>
    </w:p>
    <w:p w14:paraId="04608BB4" w14:textId="77777777" w:rsidR="000D06E5" w:rsidRPr="00BC7431" w:rsidRDefault="000D06E5" w:rsidP="000D06E5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</w:pPr>
      <w:r w:rsidRPr="00BC7431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 xml:space="preserve">b. Preenchendo este </w:t>
      </w:r>
      <w:r w:rsidRPr="00BC7431">
        <w:rPr>
          <w:rFonts w:ascii="Helvetica" w:hAnsi="Helvetica" w:cs="Helvetica"/>
          <w:b/>
          <w:bCs/>
          <w:i/>
          <w:iCs/>
          <w:color w:val="000000"/>
          <w:kern w:val="0"/>
          <w:sz w:val="22"/>
          <w:szCs w:val="22"/>
          <w:lang w:val="pt-BR"/>
        </w:rPr>
        <w:t>check-list</w:t>
      </w:r>
      <w:r w:rsidRPr="00BC7431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pt-BR"/>
        </w:rPr>
        <w:t xml:space="preserve"> o (a) candidato (a) se responsabiliza para com a veracidade de todas as informações prestadas.</w:t>
      </w:r>
    </w:p>
    <w:p w14:paraId="06DC183D" w14:textId="77777777" w:rsidR="000D06E5" w:rsidRPr="00BC7431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pt-BR"/>
        </w:rPr>
      </w:pPr>
      <w:r w:rsidRPr="00BC7431">
        <w:rPr>
          <w:rFonts w:ascii="Calibri" w:hAnsi="Calibri" w:cs="Calibri"/>
          <w:color w:val="000000"/>
          <w:kern w:val="0"/>
          <w:sz w:val="22"/>
          <w:szCs w:val="22"/>
          <w:lang w:val="pt-BR"/>
        </w:rPr>
        <w:tab/>
      </w:r>
    </w:p>
    <w:tbl>
      <w:tblPr>
        <w:tblW w:w="1072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0"/>
        <w:gridCol w:w="984"/>
        <w:gridCol w:w="1256"/>
      </w:tblGrid>
      <w:tr w:rsidR="00BC7431" w:rsidRPr="00D65BC9" w14:paraId="7DA3200A" w14:textId="77777777" w:rsidTr="006A4379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CCE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9A973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</w:pPr>
          </w:p>
          <w:p w14:paraId="79A784D2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Nome do (a) candidato (a): __________________________________________________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CCE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DE0643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À cargo da banca (não preencher)</w:t>
            </w:r>
          </w:p>
        </w:tc>
      </w:tr>
      <w:tr w:rsidR="00BC7431" w:rsidRPr="00D65BC9" w14:paraId="340B9547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110874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1. Desempenho acadêmico na graduação (máx. 05 pontos)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A35BF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4B8B1703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6AA560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Pelo menos 50% das suas notas são iguais ou superiores a 85%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5732E3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7EE3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4725F9C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FEB62B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Pelo menos 50% das suas notas são iguais ou superiores a 80%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9F4E90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5B3F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5448BD65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EC021D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Pelo menos 50% das suas notas são iguais ou superiores a 75%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19DC90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2F6BD6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3FCF946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969E91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Pelo menos 50% das suas notas são iguais ou superiores a 70%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4DD01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3574D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3AEE7B7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7CED6A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Pelo menos 50% das suas notas são iguais ou superiores a 65%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ACC59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25E42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1E438D81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FC23C2" w14:textId="77777777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2. Experiência profissional (máx.15 pontos)</w:t>
            </w: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ab/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A5F20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0D06E5" w:rsidRPr="00D65BC9" w14:paraId="7DC3440C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84ADB" w14:textId="440A930B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 xml:space="preserve">Uma </w:t>
            </w:r>
            <w:r w:rsidR="006A437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r</w:t>
            </w:r>
            <w:r w:rsidR="00BC7431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esid</w:t>
            </w:r>
            <w:r w:rsidR="006A437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ê</w:t>
            </w:r>
            <w:r w:rsidR="00BC7431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ncia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7C87D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749D4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0D06E5" w:rsidRPr="00D65BC9" w14:paraId="4B70E5DF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167FAA" w14:textId="3FED3F66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Duas residências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2C679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8FB71E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0D06E5" w:rsidRPr="00D65BC9" w14:paraId="6ECDCE4B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2F6C09" w14:textId="6EE75033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Especialização com certificado conferido por entidade reconhecida</w:t>
            </w:r>
            <w:r w:rsidR="00BC7431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/ano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506ECF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7D75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0BC05B7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700669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Anos trabalhados na área de atuação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B2CB0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23A00F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1C125A3F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816294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3. Experiência em preceptoria e docência (máx. 05 pontos)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9D069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5234A54F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C4EED3" w14:textId="53A51004" w:rsidR="00BC7431" w:rsidRPr="00D65BC9" w:rsidRDefault="00BC7431" w:rsidP="00D32B9E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ministrado aulas na Graduação ou ser docente,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0AB64C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004A72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406C6E28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7949BA" w14:textId="44040B4A" w:rsidR="00BC7431" w:rsidRPr="00D65BC9" w:rsidRDefault="00BC7431" w:rsidP="00D32B9E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ministrado aulas na Graduação ou ser docente, mínimo 06 meses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0E5890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6846AE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0DED2C2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1CEDBE" w14:textId="57619865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sido preceptor de residência,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D9571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EF92C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2E2AC5C3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38FAC7" w14:textId="5AD745EE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ministrado aulas no Ensino Médio ou ser docente,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F9655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13AD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48818671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F18F26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4. Experiência em atividades de iniciação científica (máx. 10 pontos)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DA3073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7F0265FF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0F85A7" w14:textId="34348109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cursado iniciação cientifica com bolsa ou voluntária formalizada pela Instituição,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87210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0AB659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75F55BF5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0FD689" w14:textId="2C03A2C1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Outro tipo de participação em pesquisa,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A5F2A6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5AC2F1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052481D0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D5BFFC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lastRenderedPageBreak/>
              <w:t>5. Publicações científicas (máx. 15 pontos)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B8F890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0D06E5" w:rsidRPr="00D65BC9" w14:paraId="7992E862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94B657" w14:textId="229A3ABC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Número de artigos em revista Qualis A1 ou Qualis A2 em que é coautor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242722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FE2309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44C9C3F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E9E8D2" w14:textId="5D0910EC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Número de  artigos em revista Qualis B1  ou Qualis B2 em que é coauto</w:t>
            </w:r>
            <w:r w:rsidR="00C52E46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r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958573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2D595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6EBC0B0A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6F8E5C" w14:textId="1D96605B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Co-autoria em pelo menos um artigo Qualis B3 ou Qualis B4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B518A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80294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52DEF67D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0069B5" w14:textId="3739861D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Ser co-autor de pelo menos um capítulo de livro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E40DF6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F85B9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1042C13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3078E" w14:textId="1B39BC79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Ser co-autor de pelo menos artigo Qualis B5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65B856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5DAEB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5A59CD0E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0CED03" w14:textId="4BC7BAD5" w:rsidR="00BC7431" w:rsidRPr="00D65BC9" w:rsidRDefault="00BC743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Ser co-autor de pelo menos artigo Qualis C/ monografia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ED69D4" w14:textId="77777777" w:rsidR="00BC7431" w:rsidRPr="00D65BC9" w:rsidRDefault="00BC74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01A669" w14:textId="77777777" w:rsidR="00BC7431" w:rsidRPr="00D65BC9" w:rsidRDefault="00BC74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7B5DC772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1B91F7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Nenhuma publicação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BBB25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B6300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BC7431" w:rsidRPr="00D65BC9" w14:paraId="12E52C6A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B95C1F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6. Trabalhos apresentados em eventos científicos (máx. 10 pontos)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1A1D5B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4160F502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E597C0" w14:textId="0869D420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Número de apresentação/ões de trabalho (oral ou pôster) e/ou resumo e/ou palestra em evento internacional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FB984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0D1163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26EF3111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A412BC" w14:textId="2AE15718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Número de apresentação/ões de trabalho (oral ou pôster) e/ou resumo e/ou palestra em evento nacional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6F9B4E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A5AD1F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391762C1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3A127F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7. Atividades de extensão, monitoria e disciplinas de pós-graduação cursadas</w:t>
            </w: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ab/>
              <w:t>(máx. 10 pontos)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E46A40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CD0A78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582477B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3452B0" w14:textId="72AEA2AB" w:rsidR="000D06E5" w:rsidRPr="00D65BC9" w:rsidRDefault="000D06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cursado duas ou mais disciplinas de pós-graduação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551C3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27D0CE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5501C908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FCE897" w14:textId="5E65E332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cursado uma disciplina de pós-graduação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73B77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51CBB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3A3147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8A1AA9" w14:textId="3329F3FC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Ter sido monitor em monitoria reconhecida pela Instituição, mínimo 01 ano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2DAEAC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92B7D4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1B89D4CC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54C18A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 xml:space="preserve">8. Prêmios e distinções (máx. 05 pontos)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9A465A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55D770B1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B55161" w14:textId="5D8457FB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Prêmios (trabalho premiado</w:t>
            </w:r>
            <w:r w:rsidR="00BC7431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 internacional 05, nacional 03, regional 03</w:t>
            </w:r>
            <w:r w:rsidR="00D65BC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FFC3B6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04164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583981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0B1A68" w14:textId="149EEE2E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t>Distinções (professor homenageado, etc)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00D508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F97828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</w:p>
        </w:tc>
      </w:tr>
      <w:tr w:rsidR="00BC7431" w:rsidRPr="00D65BC9" w14:paraId="72837706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6E39B7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 xml:space="preserve">9. Atividades desenvolvidas relacionadas projeto proposto para mestrado (máx. 25 pontos)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1A1AD0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77A5DD54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85AAF4" w14:textId="3379F820" w:rsidR="00BC7431" w:rsidRPr="00D65BC9" w:rsidRDefault="00331609" w:rsidP="00D32B9E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  <w:t>Ainda nao realizou atividades do projeto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FC3F10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0C1C47" w14:textId="77777777" w:rsidR="00BC7431" w:rsidRPr="00D65BC9" w:rsidRDefault="00BC7431" w:rsidP="00D32B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1538170B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CAABCD" w14:textId="326DDBB0" w:rsidR="00BC7431" w:rsidRPr="00D65BC9" w:rsidRDefault="003316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Revisao biibliografica</w:t>
            </w:r>
            <w:r w:rsidR="00D65BC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 e</w:t>
            </w: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 Comit</w:t>
            </w:r>
            <w:r w:rsidR="00D65BC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ê</w:t>
            </w: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 de Ética da instituição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2DA8D9" w14:textId="77777777" w:rsidR="00BC7431" w:rsidRPr="00D65BC9" w:rsidRDefault="00BC74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B34A59" w14:textId="77777777" w:rsidR="00BC7431" w:rsidRPr="00D65BC9" w:rsidRDefault="00BC74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18356FD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7A1CBD" w14:textId="2837ADA1" w:rsidR="000D06E5" w:rsidRPr="00D65BC9" w:rsidRDefault="003316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 xml:space="preserve">Inserido no projeto/ Projeto piloto realizado/ </w:t>
            </w:r>
            <w:r w:rsidR="000D06E5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Já coletou parte dos dados do projeto de pós-graduação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AD465E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71577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5FD75791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10251B" w14:textId="1C74785E" w:rsidR="000D06E5" w:rsidRPr="00D65BC9" w:rsidRDefault="00331609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  <w:t>Apresentou parte dos resultados/ resultados na integra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6C57C5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700E09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0D06E5" w:rsidRPr="00D65BC9" w14:paraId="4E43A0C6" w14:textId="77777777" w:rsidTr="006A4379">
        <w:tblPrEx>
          <w:tblBorders>
            <w:top w:val="none" w:sz="0" w:space="0" w:color="auto"/>
          </w:tblBorders>
        </w:tblPrEx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474FE2" w14:textId="17777349" w:rsidR="000D06E5" w:rsidRPr="00D65BC9" w:rsidRDefault="00331609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Concluiu coleta e an</w:t>
            </w:r>
            <w:r w:rsidR="00D65BC9"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á</w:t>
            </w: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pt-BR"/>
              </w:rPr>
              <w:t>lise de dados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D074C2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1C004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0600767E" w14:textId="77777777" w:rsidTr="006A437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CCE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8ECF1B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  <w:r w:rsidRPr="00D65BC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pt-BR"/>
              </w:rPr>
              <w:t>TOTAL (a cargo da banca)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CCE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F646A1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pt-BR"/>
              </w:rPr>
            </w:pPr>
          </w:p>
        </w:tc>
      </w:tr>
      <w:tr w:rsidR="00BC7431" w:rsidRPr="00D65BC9" w14:paraId="227E370B" w14:textId="77777777" w:rsidTr="006A4379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CE8335" w14:textId="77777777" w:rsidR="000D06E5" w:rsidRPr="00D65BC9" w:rsidRDefault="000D06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kern w:val="0"/>
                <w:sz w:val="22"/>
                <w:szCs w:val="22"/>
                <w:lang w:val="en-US"/>
              </w:rPr>
            </w:pPr>
            <w:r w:rsidRPr="00D65BC9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  <w:lastRenderedPageBreak/>
              <w:t xml:space="preserve">Assinatura do aluno 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5964D7" w14:textId="77777777" w:rsidR="000D06E5" w:rsidRPr="00D65BC9" w:rsidRDefault="000D06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 w14:paraId="5F12578B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</w:p>
    <w:p w14:paraId="5DB55253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</w:p>
    <w:p w14:paraId="10242A66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567B4247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51AA729C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12FBBC31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5E6F5E65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7185242D" w14:textId="77777777" w:rsidR="000D06E5" w:rsidRDefault="000D06E5" w:rsidP="000D06E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val="en-US"/>
        </w:rPr>
        <w:tab/>
      </w:r>
    </w:p>
    <w:p w14:paraId="106EA523" w14:textId="77777777" w:rsidR="00CB28CD" w:rsidRDefault="00CB28CD"/>
    <w:sectPr w:rsidR="00CB28CD" w:rsidSect="000D06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5"/>
    <w:rsid w:val="000D06E5"/>
    <w:rsid w:val="00331609"/>
    <w:rsid w:val="003E7A48"/>
    <w:rsid w:val="00406A15"/>
    <w:rsid w:val="006A4379"/>
    <w:rsid w:val="00745FA2"/>
    <w:rsid w:val="008004A0"/>
    <w:rsid w:val="009060E8"/>
    <w:rsid w:val="009B21FE"/>
    <w:rsid w:val="009C3AB2"/>
    <w:rsid w:val="009C5FAC"/>
    <w:rsid w:val="00BC7431"/>
    <w:rsid w:val="00C52E46"/>
    <w:rsid w:val="00CB28CD"/>
    <w:rsid w:val="00CC5E81"/>
    <w:rsid w:val="00D25848"/>
    <w:rsid w:val="00D65BC9"/>
    <w:rsid w:val="00E26E60"/>
    <w:rsid w:val="00E56196"/>
    <w:rsid w:val="00F73DA7"/>
    <w:rsid w:val="00F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4783"/>
  <w15:chartTrackingRefBased/>
  <w15:docId w15:val="{BCD9F27E-476D-E640-9A8A-FFDFBFCB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0D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0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0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0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0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06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06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06E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06E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06E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06E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06E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06E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06E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har"/>
    <w:uiPriority w:val="10"/>
    <w:qFormat/>
    <w:rsid w:val="000D0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06E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06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06E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o">
    <w:name w:val="Quote"/>
    <w:basedOn w:val="Normal"/>
    <w:next w:val="Normal"/>
    <w:link w:val="CitaoChar"/>
    <w:uiPriority w:val="29"/>
    <w:qFormat/>
    <w:rsid w:val="000D0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06E5"/>
    <w:rPr>
      <w:i/>
      <w:iCs/>
      <w:color w:val="404040" w:themeColor="text1" w:themeTint="BF"/>
      <w:lang w:val="es-ES"/>
    </w:rPr>
  </w:style>
  <w:style w:type="paragraph" w:styleId="PargrafodaLista">
    <w:name w:val="List Paragraph"/>
    <w:basedOn w:val="Normal"/>
    <w:uiPriority w:val="34"/>
    <w:qFormat/>
    <w:rsid w:val="000D0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0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06E5"/>
    <w:rPr>
      <w:i/>
      <w:iCs/>
      <w:color w:val="0F4761" w:themeColor="accent1" w:themeShade="BF"/>
      <w:lang w:val="es-ES"/>
    </w:rPr>
  </w:style>
  <w:style w:type="character" w:styleId="RefernciaIntensa">
    <w:name w:val="Intense Reference"/>
    <w:basedOn w:val="Fontepargpadro"/>
    <w:uiPriority w:val="32"/>
    <w:qFormat/>
    <w:rsid w:val="000D0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Gelape</dc:creator>
  <cp:keywords/>
  <dc:description/>
  <cp:lastModifiedBy>Kíssila Moura.</cp:lastModifiedBy>
  <cp:revision>2</cp:revision>
  <dcterms:created xsi:type="dcterms:W3CDTF">2025-06-04T12:08:00Z</dcterms:created>
  <dcterms:modified xsi:type="dcterms:W3CDTF">2025-06-04T12:08:00Z</dcterms:modified>
</cp:coreProperties>
</file>